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2D4" w:rsidRPr="00D43FB2" w:rsidRDefault="00D352D4" w:rsidP="00D352D4">
      <w:pPr>
        <w:spacing w:beforeAutospacing="1" w:after="0" w:line="240" w:lineRule="auto"/>
        <w:jc w:val="center"/>
        <w:rPr>
          <w:rFonts w:ascii="Times New Roman" w:hAnsi="Times New Roman"/>
          <w:color w:val="333333"/>
          <w:sz w:val="21"/>
          <w:szCs w:val="21"/>
        </w:rPr>
      </w:pPr>
      <w:r w:rsidRPr="00D43FB2">
        <w:rPr>
          <w:rFonts w:ascii="Times New Roman" w:hAnsi="Times New Roman"/>
          <w:b/>
          <w:bCs/>
          <w:sz w:val="28"/>
        </w:rPr>
        <w:t>МИНИСТЕРСТВО ПРОСВЕЩЕНИЯ РОССИЙСКОЙ ФЕДЕРАЦИИ</w:t>
      </w:r>
    </w:p>
    <w:p w:rsidR="00D352D4" w:rsidRPr="00D43FB2" w:rsidRDefault="00D352D4" w:rsidP="00D352D4">
      <w:pPr>
        <w:spacing w:beforeAutospacing="1" w:after="0" w:line="240" w:lineRule="auto"/>
        <w:jc w:val="center"/>
        <w:rPr>
          <w:rFonts w:ascii="Times New Roman" w:hAnsi="Times New Roman"/>
          <w:color w:val="333333"/>
          <w:sz w:val="21"/>
          <w:szCs w:val="21"/>
        </w:rPr>
      </w:pPr>
      <w:r w:rsidRPr="00D43FB2">
        <w:rPr>
          <w:rFonts w:ascii="Times New Roman" w:hAnsi="Times New Roman"/>
          <w:b/>
          <w:bCs/>
          <w:sz w:val="28"/>
        </w:rPr>
        <w:t>‌Управление образования администрации Воскресенского муниципального района Саратовской области‌‌</w:t>
      </w:r>
      <w:r w:rsidRPr="00D43FB2">
        <w:rPr>
          <w:rFonts w:ascii="Times New Roman" w:hAnsi="Times New Roman"/>
          <w:b/>
          <w:bCs/>
          <w:color w:val="333333"/>
          <w:sz w:val="16"/>
        </w:rPr>
        <w:t> </w:t>
      </w:r>
    </w:p>
    <w:p w:rsidR="00D352D4" w:rsidRDefault="00D352D4" w:rsidP="00D352D4">
      <w:pPr>
        <w:spacing w:beforeAutospacing="1"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D43FB2">
        <w:rPr>
          <w:rFonts w:ascii="Times New Roman" w:hAnsi="Times New Roman"/>
          <w:b/>
          <w:bCs/>
          <w:sz w:val="28"/>
        </w:rPr>
        <w:t>МОУ "СОШ с. Воскресенское"</w:t>
      </w:r>
    </w:p>
    <w:p w:rsidR="00D352D4" w:rsidRDefault="00D352D4" w:rsidP="00D352D4">
      <w:pPr>
        <w:spacing w:beforeAutospacing="1"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04"/>
        <w:gridCol w:w="5068"/>
      </w:tblGrid>
      <w:tr w:rsidR="00D352D4" w:rsidRPr="003976BB" w:rsidTr="00A31D20"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</w:tcPr>
          <w:p w:rsidR="00D352D4" w:rsidRPr="00D43FB2" w:rsidRDefault="00D352D4" w:rsidP="00A31D20">
            <w:pPr>
              <w:spacing w:after="0" w:line="240" w:lineRule="auto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 w:rsidRPr="00D43FB2">
              <w:rPr>
                <w:rFonts w:ascii="Times New Roman" w:hAnsi="Times New Roman"/>
                <w:color w:val="333333"/>
                <w:sz w:val="21"/>
                <w:szCs w:val="21"/>
              </w:rPr>
              <w:t>СОГЛАСОВАНО</w:t>
            </w:r>
          </w:p>
          <w:p w:rsidR="00D352D4" w:rsidRPr="003976BB" w:rsidRDefault="00D352D4" w:rsidP="00A31D20">
            <w:pPr>
              <w:spacing w:after="0" w:line="240" w:lineRule="auto"/>
              <w:rPr>
                <w:rFonts w:ascii="Times New Roman" w:hAnsi="Times New Roman"/>
                <w:color w:val="333333"/>
                <w:sz w:val="21"/>
              </w:rPr>
            </w:pPr>
            <w:r w:rsidRPr="003976BB">
              <w:rPr>
                <w:rFonts w:ascii="Times New Roman" w:hAnsi="Times New Roman"/>
                <w:color w:val="333333"/>
                <w:sz w:val="21"/>
              </w:rPr>
              <w:t>Зам.директора по УВР МОУ"СОШ</w:t>
            </w:r>
          </w:p>
          <w:p w:rsidR="00D352D4" w:rsidRPr="003976BB" w:rsidRDefault="00D352D4" w:rsidP="00A31D20">
            <w:pPr>
              <w:spacing w:after="0" w:line="240" w:lineRule="auto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 w:rsidRPr="003976BB">
              <w:rPr>
                <w:rFonts w:ascii="Times New Roman" w:hAnsi="Times New Roman"/>
                <w:color w:val="333333"/>
                <w:sz w:val="21"/>
              </w:rPr>
              <w:t xml:space="preserve"> с.Воскресенское</w:t>
            </w:r>
          </w:p>
          <w:p w:rsidR="00D352D4" w:rsidRPr="003976BB" w:rsidRDefault="00D352D4" w:rsidP="00A31D20">
            <w:pPr>
              <w:spacing w:after="0" w:line="240" w:lineRule="auto"/>
              <w:rPr>
                <w:rFonts w:ascii="Times New Roman" w:hAnsi="Times New Roman"/>
                <w:color w:val="333333"/>
                <w:sz w:val="21"/>
                <w:szCs w:val="21"/>
              </w:rPr>
            </w:pPr>
          </w:p>
          <w:p w:rsidR="00D352D4" w:rsidRPr="00D43FB2" w:rsidRDefault="00D352D4" w:rsidP="00A31D20">
            <w:pPr>
              <w:spacing w:after="0" w:line="240" w:lineRule="auto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 w:rsidRPr="003976BB">
              <w:rPr>
                <w:rFonts w:ascii="Times New Roman" w:hAnsi="Times New Roman"/>
                <w:color w:val="333333"/>
                <w:sz w:val="21"/>
                <w:szCs w:val="21"/>
              </w:rPr>
              <w:t>___________________</w:t>
            </w:r>
            <w:r w:rsidRPr="003976BB">
              <w:rPr>
                <w:rFonts w:ascii="Times New Roman" w:hAnsi="Times New Roman"/>
                <w:color w:val="333333"/>
                <w:sz w:val="21"/>
              </w:rPr>
              <w:t>Ермак И.В.</w:t>
            </w:r>
          </w:p>
          <w:p w:rsidR="00D352D4" w:rsidRPr="003976BB" w:rsidRDefault="00D352D4" w:rsidP="00A31D20">
            <w:pPr>
              <w:spacing w:after="0" w:line="240" w:lineRule="auto"/>
              <w:rPr>
                <w:rFonts w:ascii="Times New Roman" w:hAnsi="Times New Roman"/>
                <w:color w:val="333333"/>
                <w:sz w:val="21"/>
              </w:rPr>
            </w:pPr>
          </w:p>
          <w:p w:rsidR="00D352D4" w:rsidRPr="00D43FB2" w:rsidRDefault="00D352D4" w:rsidP="00A31D20">
            <w:pPr>
              <w:spacing w:after="0" w:line="240" w:lineRule="auto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 w:rsidRPr="003976BB">
              <w:rPr>
                <w:rFonts w:ascii="Times New Roman" w:hAnsi="Times New Roman"/>
                <w:color w:val="333333"/>
                <w:sz w:val="21"/>
              </w:rPr>
              <w:t>Пр</w:t>
            </w:r>
            <w:r>
              <w:rPr>
                <w:rFonts w:ascii="Times New Roman" w:hAnsi="Times New Roman"/>
                <w:color w:val="333333"/>
                <w:sz w:val="21"/>
              </w:rPr>
              <w:t>отокол</w:t>
            </w:r>
            <w:r w:rsidRPr="003976BB">
              <w:rPr>
                <w:rFonts w:ascii="Times New Roman" w:hAnsi="Times New Roman"/>
                <w:color w:val="333333"/>
                <w:sz w:val="21"/>
              </w:rPr>
              <w:t xml:space="preserve"> №</w:t>
            </w:r>
            <w:r>
              <w:rPr>
                <w:rFonts w:ascii="Times New Roman" w:hAnsi="Times New Roman"/>
                <w:color w:val="333333"/>
                <w:sz w:val="21"/>
              </w:rPr>
              <w:t>1</w:t>
            </w:r>
            <w:r w:rsidRPr="00D43FB2">
              <w:rPr>
                <w:rFonts w:ascii="Times New Roman" w:hAnsi="Times New Roman"/>
                <w:color w:val="333333"/>
                <w:sz w:val="21"/>
                <w:szCs w:val="21"/>
              </w:rPr>
              <w:br/>
              <w:t>от «</w:t>
            </w:r>
            <w:r>
              <w:rPr>
                <w:rFonts w:ascii="Times New Roman" w:hAnsi="Times New Roman"/>
                <w:color w:val="333333"/>
                <w:sz w:val="21"/>
              </w:rPr>
              <w:t>29</w:t>
            </w:r>
            <w:r w:rsidRPr="00D43FB2">
              <w:rPr>
                <w:rFonts w:ascii="Times New Roman" w:hAnsi="Times New Roman"/>
                <w:color w:val="333333"/>
                <w:sz w:val="21"/>
                <w:szCs w:val="21"/>
              </w:rPr>
              <w:t>» </w:t>
            </w:r>
            <w:r w:rsidRPr="003976BB">
              <w:rPr>
                <w:rFonts w:ascii="Times New Roman" w:hAnsi="Times New Roman"/>
                <w:color w:val="333333"/>
                <w:sz w:val="21"/>
              </w:rPr>
              <w:t>августа</w:t>
            </w:r>
            <w:r w:rsidRPr="00D43FB2">
              <w:rPr>
                <w:rFonts w:ascii="Times New Roman" w:hAnsi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hAnsi="Times New Roman"/>
                <w:color w:val="333333"/>
                <w:sz w:val="21"/>
              </w:rPr>
              <w:t>2024</w:t>
            </w:r>
            <w:r w:rsidRPr="00D43FB2">
              <w:rPr>
                <w:rFonts w:ascii="Times New Roman" w:hAnsi="Times New Roman"/>
                <w:color w:val="333333"/>
                <w:sz w:val="21"/>
                <w:szCs w:val="21"/>
              </w:rPr>
              <w:t> г.</w:t>
            </w:r>
          </w:p>
          <w:p w:rsidR="00D352D4" w:rsidRPr="003976BB" w:rsidRDefault="00D352D4" w:rsidP="00A31D20">
            <w:pPr>
              <w:spacing w:beforeAutospacing="1" w:after="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D352D4" w:rsidRPr="00D43FB2" w:rsidRDefault="00D352D4" w:rsidP="00A31D20">
            <w:pPr>
              <w:spacing w:after="0" w:line="240" w:lineRule="auto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 w:rsidRPr="00D43FB2">
              <w:rPr>
                <w:rFonts w:ascii="Times New Roman" w:hAnsi="Times New Roman"/>
                <w:color w:val="333333"/>
                <w:sz w:val="21"/>
                <w:szCs w:val="21"/>
              </w:rPr>
              <w:t>УТВЕРЖДЕНО</w:t>
            </w:r>
          </w:p>
          <w:p w:rsidR="00D352D4" w:rsidRPr="003976BB" w:rsidRDefault="00D352D4" w:rsidP="00A31D20">
            <w:pPr>
              <w:spacing w:after="0" w:line="240" w:lineRule="auto"/>
              <w:rPr>
                <w:rFonts w:ascii="Times New Roman" w:hAnsi="Times New Roman"/>
                <w:color w:val="333333"/>
                <w:sz w:val="21"/>
              </w:rPr>
            </w:pPr>
            <w:r w:rsidRPr="003976BB">
              <w:rPr>
                <w:rFonts w:ascii="Times New Roman" w:hAnsi="Times New Roman"/>
                <w:color w:val="333333"/>
                <w:sz w:val="21"/>
              </w:rPr>
              <w:t>Директор МОУ "СОШ с.Воскресенское"</w:t>
            </w:r>
          </w:p>
          <w:p w:rsidR="00D352D4" w:rsidRPr="003976BB" w:rsidRDefault="00D352D4" w:rsidP="00A31D20">
            <w:pPr>
              <w:spacing w:after="0" w:line="240" w:lineRule="auto"/>
              <w:rPr>
                <w:rFonts w:ascii="Times New Roman" w:hAnsi="Times New Roman"/>
                <w:color w:val="333333"/>
                <w:sz w:val="21"/>
              </w:rPr>
            </w:pPr>
          </w:p>
          <w:p w:rsidR="00D352D4" w:rsidRPr="00D43FB2" w:rsidRDefault="00D352D4" w:rsidP="00A31D20">
            <w:pPr>
              <w:spacing w:after="0" w:line="240" w:lineRule="auto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 w:rsidRPr="003976BB">
              <w:rPr>
                <w:rFonts w:ascii="Times New Roman" w:hAnsi="Times New Roman"/>
                <w:color w:val="333333"/>
                <w:sz w:val="21"/>
              </w:rPr>
              <w:t>______________________Зайцева Н.П.</w:t>
            </w:r>
          </w:p>
          <w:p w:rsidR="00D352D4" w:rsidRPr="003976BB" w:rsidRDefault="00D352D4" w:rsidP="00A31D20">
            <w:pPr>
              <w:spacing w:after="0" w:line="240" w:lineRule="auto"/>
              <w:rPr>
                <w:rFonts w:ascii="Times New Roman" w:hAnsi="Times New Roman"/>
                <w:color w:val="333333"/>
                <w:sz w:val="21"/>
              </w:rPr>
            </w:pPr>
          </w:p>
          <w:p w:rsidR="00D352D4" w:rsidRPr="003976BB" w:rsidRDefault="00D352D4" w:rsidP="00A31D20">
            <w:pPr>
              <w:spacing w:after="0" w:line="240" w:lineRule="auto"/>
              <w:rPr>
                <w:rFonts w:ascii="Times New Roman" w:hAnsi="Times New Roman"/>
                <w:color w:val="333333"/>
                <w:sz w:val="21"/>
              </w:rPr>
            </w:pPr>
          </w:p>
          <w:p w:rsidR="00D352D4" w:rsidRPr="00D43FB2" w:rsidRDefault="00D352D4" w:rsidP="00A31D20">
            <w:pPr>
              <w:spacing w:after="0" w:line="240" w:lineRule="auto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 w:rsidRPr="003976BB">
              <w:rPr>
                <w:rFonts w:ascii="Times New Roman" w:hAnsi="Times New Roman"/>
                <w:color w:val="333333"/>
                <w:sz w:val="21"/>
              </w:rPr>
              <w:t>Приказ №</w:t>
            </w:r>
            <w:r w:rsidRPr="00D43FB2">
              <w:rPr>
                <w:rFonts w:ascii="Times New Roman" w:hAnsi="Times New Roman"/>
                <w:color w:val="333333"/>
                <w:sz w:val="21"/>
                <w:szCs w:val="21"/>
              </w:rPr>
              <w:br/>
              <w:t>от «</w:t>
            </w:r>
            <w:r>
              <w:rPr>
                <w:rFonts w:ascii="Times New Roman" w:hAnsi="Times New Roman"/>
                <w:color w:val="333333"/>
                <w:sz w:val="21"/>
                <w:szCs w:val="21"/>
              </w:rPr>
              <w:t>30</w:t>
            </w:r>
            <w:r w:rsidRPr="00D43FB2">
              <w:rPr>
                <w:rFonts w:ascii="Times New Roman" w:hAnsi="Times New Roman"/>
                <w:color w:val="333333"/>
                <w:sz w:val="21"/>
                <w:szCs w:val="21"/>
              </w:rPr>
              <w:t>» </w:t>
            </w:r>
            <w:r w:rsidRPr="003976BB">
              <w:rPr>
                <w:rFonts w:ascii="Times New Roman" w:hAnsi="Times New Roman"/>
                <w:color w:val="333333"/>
                <w:sz w:val="21"/>
              </w:rPr>
              <w:t>августа</w:t>
            </w:r>
            <w:r w:rsidRPr="00D43FB2">
              <w:rPr>
                <w:rFonts w:ascii="Times New Roman" w:hAnsi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hAnsi="Times New Roman"/>
                <w:color w:val="333333"/>
                <w:sz w:val="21"/>
              </w:rPr>
              <w:t>2024</w:t>
            </w:r>
            <w:r w:rsidRPr="00D43FB2">
              <w:rPr>
                <w:rFonts w:ascii="Times New Roman" w:hAnsi="Times New Roman"/>
                <w:color w:val="333333"/>
                <w:sz w:val="21"/>
                <w:szCs w:val="21"/>
              </w:rPr>
              <w:t> г.</w:t>
            </w:r>
          </w:p>
          <w:p w:rsidR="00D352D4" w:rsidRPr="003976BB" w:rsidRDefault="00D352D4" w:rsidP="00A31D20">
            <w:pPr>
              <w:spacing w:beforeAutospacing="1" w:after="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</w:p>
        </w:tc>
      </w:tr>
    </w:tbl>
    <w:p w:rsidR="00D352D4" w:rsidRPr="00D43FB2" w:rsidRDefault="00D352D4" w:rsidP="00D352D4">
      <w:pPr>
        <w:spacing w:beforeAutospacing="1" w:after="0" w:line="240" w:lineRule="auto"/>
        <w:jc w:val="center"/>
        <w:rPr>
          <w:rFonts w:ascii="Times New Roman" w:hAnsi="Times New Roman"/>
          <w:color w:val="333333"/>
          <w:sz w:val="21"/>
          <w:szCs w:val="21"/>
        </w:rPr>
      </w:pPr>
    </w:p>
    <w:p w:rsidR="00D352D4" w:rsidRDefault="00D352D4" w:rsidP="00D352D4">
      <w:pPr>
        <w:spacing w:after="0" w:line="240" w:lineRule="auto"/>
        <w:rPr>
          <w:rFonts w:ascii="Times New Roman" w:hAnsi="Times New Roman"/>
          <w:color w:val="333333"/>
          <w:sz w:val="21"/>
          <w:szCs w:val="21"/>
        </w:rPr>
      </w:pPr>
    </w:p>
    <w:p w:rsidR="00D352D4" w:rsidRDefault="00D352D4" w:rsidP="00D352D4">
      <w:pPr>
        <w:spacing w:after="0" w:line="240" w:lineRule="auto"/>
        <w:rPr>
          <w:rFonts w:ascii="Times New Roman" w:hAnsi="Times New Roman"/>
          <w:color w:val="333333"/>
          <w:sz w:val="21"/>
          <w:szCs w:val="21"/>
        </w:rPr>
      </w:pPr>
    </w:p>
    <w:p w:rsidR="00D352D4" w:rsidRPr="00D43FB2" w:rsidRDefault="00D352D4" w:rsidP="00D352D4">
      <w:pPr>
        <w:spacing w:beforeAutospacing="1" w:after="0" w:line="240" w:lineRule="auto"/>
        <w:jc w:val="center"/>
        <w:rPr>
          <w:rFonts w:ascii="Times New Roman" w:hAnsi="Times New Roman"/>
          <w:color w:val="333333"/>
          <w:sz w:val="21"/>
          <w:szCs w:val="21"/>
        </w:rPr>
      </w:pPr>
      <w:r w:rsidRPr="00D43FB2">
        <w:rPr>
          <w:rFonts w:ascii="Times New Roman" w:hAnsi="Times New Roman"/>
          <w:b/>
          <w:bCs/>
          <w:sz w:val="32"/>
        </w:rPr>
        <w:t>РАБОЧАЯ ПРОГРАММА</w:t>
      </w:r>
    </w:p>
    <w:p w:rsidR="00D352D4" w:rsidRPr="00D43FB2" w:rsidRDefault="00D352D4" w:rsidP="00D352D4">
      <w:pPr>
        <w:spacing w:beforeAutospacing="1" w:after="0" w:line="240" w:lineRule="auto"/>
        <w:jc w:val="center"/>
        <w:rPr>
          <w:rFonts w:ascii="Times New Roman" w:hAnsi="Times New Roman"/>
          <w:color w:val="333333"/>
          <w:sz w:val="21"/>
          <w:szCs w:val="21"/>
        </w:rPr>
      </w:pPr>
    </w:p>
    <w:p w:rsidR="00D352D4" w:rsidRPr="00D43FB2" w:rsidRDefault="00D352D4" w:rsidP="00D352D4">
      <w:pPr>
        <w:spacing w:beforeAutospacing="1" w:after="0" w:line="240" w:lineRule="auto"/>
        <w:jc w:val="center"/>
        <w:rPr>
          <w:rFonts w:ascii="Times New Roman" w:hAnsi="Times New Roman"/>
          <w:color w:val="333333"/>
          <w:sz w:val="21"/>
          <w:szCs w:val="21"/>
        </w:rPr>
      </w:pPr>
      <w:r w:rsidRPr="00D43FB2">
        <w:rPr>
          <w:rFonts w:ascii="Times New Roman" w:hAnsi="Times New Roman"/>
          <w:b/>
          <w:bCs/>
          <w:sz w:val="36"/>
        </w:rPr>
        <w:t>учебного предмета «Физическая культура»</w:t>
      </w:r>
    </w:p>
    <w:p w:rsidR="00D352D4" w:rsidRDefault="00D352D4" w:rsidP="00D352D4">
      <w:pPr>
        <w:spacing w:beforeAutospacing="1"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D43FB2">
        <w:rPr>
          <w:rFonts w:ascii="Times New Roman" w:hAnsi="Times New Roman"/>
          <w:sz w:val="32"/>
          <w:szCs w:val="32"/>
        </w:rPr>
        <w:t xml:space="preserve">для обучающихся </w:t>
      </w:r>
      <w:r>
        <w:rPr>
          <w:rFonts w:ascii="Times New Roman" w:hAnsi="Times New Roman"/>
          <w:sz w:val="32"/>
          <w:szCs w:val="32"/>
        </w:rPr>
        <w:t>3-4</w:t>
      </w:r>
      <w:r w:rsidRPr="00D43FB2">
        <w:rPr>
          <w:rFonts w:ascii="Times New Roman" w:hAnsi="Times New Roman"/>
          <w:sz w:val="32"/>
          <w:szCs w:val="32"/>
        </w:rPr>
        <w:t> классов</w:t>
      </w:r>
      <w:r>
        <w:rPr>
          <w:rFonts w:ascii="Times New Roman" w:hAnsi="Times New Roman"/>
          <w:sz w:val="32"/>
          <w:szCs w:val="32"/>
        </w:rPr>
        <w:t xml:space="preserve"> по футболу</w:t>
      </w:r>
    </w:p>
    <w:p w:rsidR="00D254C8" w:rsidRPr="00D254C8" w:rsidRDefault="00D254C8" w:rsidP="00D352D4">
      <w:pPr>
        <w:spacing w:beforeAutospacing="1" w:after="0" w:line="240" w:lineRule="auto"/>
        <w:jc w:val="center"/>
        <w:rPr>
          <w:rFonts w:ascii="Times New Roman" w:hAnsi="Times New Roman"/>
          <w:b/>
          <w:color w:val="333333"/>
          <w:sz w:val="28"/>
          <w:szCs w:val="28"/>
        </w:rPr>
      </w:pPr>
      <w:r w:rsidRPr="00D254C8">
        <w:rPr>
          <w:rFonts w:ascii="Times New Roman" w:hAnsi="Times New Roman"/>
          <w:b/>
          <w:color w:val="333333"/>
          <w:sz w:val="28"/>
          <w:szCs w:val="28"/>
        </w:rPr>
        <w:t>учителя</w:t>
      </w:r>
    </w:p>
    <w:p w:rsidR="00D254C8" w:rsidRPr="00D254C8" w:rsidRDefault="00D254C8" w:rsidP="00D352D4">
      <w:pPr>
        <w:spacing w:beforeAutospacing="1" w:after="0" w:line="240" w:lineRule="auto"/>
        <w:jc w:val="center"/>
        <w:rPr>
          <w:rFonts w:ascii="Times New Roman" w:hAnsi="Times New Roman"/>
          <w:b/>
          <w:color w:val="333333"/>
          <w:sz w:val="28"/>
          <w:szCs w:val="28"/>
        </w:rPr>
      </w:pPr>
      <w:r w:rsidRPr="00D254C8">
        <w:rPr>
          <w:rFonts w:ascii="Times New Roman" w:hAnsi="Times New Roman"/>
          <w:b/>
          <w:color w:val="333333"/>
          <w:sz w:val="28"/>
          <w:szCs w:val="28"/>
        </w:rPr>
        <w:t>физической культуры</w:t>
      </w:r>
      <w:bookmarkStart w:id="0" w:name="_GoBack"/>
      <w:bookmarkEnd w:id="0"/>
      <w:r w:rsidRPr="00D254C8">
        <w:rPr>
          <w:rFonts w:ascii="Times New Roman" w:hAnsi="Times New Roman"/>
          <w:b/>
          <w:color w:val="333333"/>
          <w:sz w:val="28"/>
          <w:szCs w:val="28"/>
        </w:rPr>
        <w:t xml:space="preserve">  Егорова В.А.</w:t>
      </w:r>
    </w:p>
    <w:p w:rsidR="00D352D4" w:rsidRPr="00D43FB2" w:rsidRDefault="00D352D4" w:rsidP="00D352D4">
      <w:pPr>
        <w:spacing w:beforeAutospacing="1" w:after="0" w:line="240" w:lineRule="auto"/>
        <w:jc w:val="center"/>
        <w:rPr>
          <w:rFonts w:ascii="Times New Roman" w:hAnsi="Times New Roman"/>
          <w:color w:val="333333"/>
          <w:sz w:val="21"/>
          <w:szCs w:val="21"/>
        </w:rPr>
      </w:pPr>
      <w:r w:rsidRPr="00D254C8">
        <w:rPr>
          <w:rFonts w:ascii="Times New Roman" w:hAnsi="Times New Roman"/>
          <w:b/>
          <w:sz w:val="28"/>
          <w:szCs w:val="28"/>
        </w:rPr>
        <w:br/>
      </w:r>
    </w:p>
    <w:p w:rsidR="00D352D4" w:rsidRPr="00D43FB2" w:rsidRDefault="00D352D4" w:rsidP="00D352D4">
      <w:pPr>
        <w:spacing w:beforeAutospacing="1" w:after="0" w:line="240" w:lineRule="auto"/>
        <w:jc w:val="center"/>
        <w:rPr>
          <w:rFonts w:ascii="Times New Roman" w:hAnsi="Times New Roman"/>
          <w:color w:val="333333"/>
          <w:sz w:val="21"/>
          <w:szCs w:val="21"/>
        </w:rPr>
      </w:pPr>
      <w:r w:rsidRPr="00D43FB2">
        <w:rPr>
          <w:rFonts w:ascii="Times New Roman" w:hAnsi="Times New Roman"/>
          <w:sz w:val="32"/>
          <w:szCs w:val="32"/>
        </w:rPr>
        <w:br/>
      </w:r>
    </w:p>
    <w:p w:rsidR="00D352D4" w:rsidRPr="00D43FB2" w:rsidRDefault="00D352D4" w:rsidP="00D352D4">
      <w:pPr>
        <w:spacing w:beforeAutospacing="1" w:after="0" w:line="240" w:lineRule="auto"/>
        <w:ind w:left="142" w:firstLine="142"/>
        <w:jc w:val="center"/>
        <w:rPr>
          <w:rFonts w:ascii="Times New Roman" w:hAnsi="Times New Roman"/>
          <w:color w:val="333333"/>
          <w:sz w:val="21"/>
          <w:szCs w:val="21"/>
        </w:rPr>
      </w:pPr>
      <w:r w:rsidRPr="00D43FB2">
        <w:rPr>
          <w:rFonts w:ascii="Times New Roman" w:hAnsi="Times New Roman"/>
          <w:sz w:val="32"/>
          <w:szCs w:val="32"/>
        </w:rPr>
        <w:br/>
      </w:r>
    </w:p>
    <w:p w:rsidR="00D352D4" w:rsidRPr="00D43FB2" w:rsidRDefault="00D352D4" w:rsidP="00D352D4">
      <w:pPr>
        <w:spacing w:beforeAutospacing="1" w:after="0" w:line="240" w:lineRule="auto"/>
        <w:jc w:val="center"/>
        <w:rPr>
          <w:rFonts w:ascii="Times New Roman" w:hAnsi="Times New Roman"/>
          <w:color w:val="333333"/>
          <w:sz w:val="21"/>
          <w:szCs w:val="21"/>
        </w:rPr>
      </w:pPr>
      <w:r w:rsidRPr="00D43FB2">
        <w:rPr>
          <w:rFonts w:ascii="Times New Roman" w:hAnsi="Times New Roman"/>
          <w:sz w:val="32"/>
          <w:szCs w:val="32"/>
        </w:rPr>
        <w:br/>
      </w:r>
    </w:p>
    <w:p w:rsidR="00D352D4" w:rsidRPr="00D43FB2" w:rsidRDefault="00D352D4" w:rsidP="00D352D4">
      <w:pPr>
        <w:spacing w:beforeAutospacing="1" w:after="0" w:line="240" w:lineRule="auto"/>
        <w:ind w:left="-284"/>
        <w:jc w:val="center"/>
        <w:rPr>
          <w:rFonts w:ascii="Times New Roman" w:hAnsi="Times New Roman"/>
          <w:color w:val="333333"/>
          <w:sz w:val="21"/>
          <w:szCs w:val="21"/>
        </w:rPr>
      </w:pPr>
      <w:r w:rsidRPr="00D43FB2">
        <w:rPr>
          <w:rFonts w:ascii="Times New Roman" w:hAnsi="Times New Roman"/>
          <w:sz w:val="32"/>
          <w:szCs w:val="32"/>
        </w:rPr>
        <w:br/>
      </w:r>
      <w:r w:rsidRPr="00D43FB2">
        <w:rPr>
          <w:rFonts w:ascii="Times New Roman" w:hAnsi="Times New Roman"/>
          <w:color w:val="333333"/>
          <w:sz w:val="21"/>
          <w:szCs w:val="21"/>
        </w:rPr>
        <w:t>​</w:t>
      </w:r>
      <w:r w:rsidRPr="00D43FB2">
        <w:rPr>
          <w:rFonts w:ascii="Times New Roman" w:hAnsi="Times New Roman"/>
          <w:b/>
          <w:bCs/>
          <w:sz w:val="28"/>
        </w:rPr>
        <w:t>с.Воскресенское‌ 202</w:t>
      </w:r>
      <w:r>
        <w:rPr>
          <w:rFonts w:ascii="Times New Roman" w:hAnsi="Times New Roman"/>
          <w:b/>
          <w:bCs/>
          <w:sz w:val="28"/>
        </w:rPr>
        <w:t>4</w:t>
      </w:r>
    </w:p>
    <w:p w:rsidR="00D352D4" w:rsidRDefault="00D352D4" w:rsidP="00D352D4">
      <w:pPr>
        <w:spacing w:after="150"/>
        <w:ind w:left="120" w:hanging="120"/>
        <w:rPr>
          <w:rFonts w:ascii="PT Sans" w:hAnsi="PT Sans"/>
          <w:sz w:val="21"/>
          <w:highlight w:val="white"/>
        </w:rPr>
      </w:pPr>
    </w:p>
    <w:p w:rsidR="00D352D4" w:rsidRDefault="00D352D4" w:rsidP="00D352D4">
      <w:pPr>
        <w:spacing w:after="150"/>
        <w:ind w:left="120" w:hanging="120"/>
      </w:pPr>
    </w:p>
    <w:p w:rsidR="00D352D4" w:rsidRDefault="00D352D4" w:rsidP="009D4D94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D352D4" w:rsidRDefault="00D352D4" w:rsidP="009D4D94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9D4D94" w:rsidRPr="009D4D94" w:rsidRDefault="009D4D94" w:rsidP="009D4D94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b/>
          <w:bCs/>
          <w:sz w:val="21"/>
          <w:szCs w:val="21"/>
        </w:rPr>
        <w:t>Раздел № 1. Пояснительная записка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Программа по футболу разработана для учащихся 3</w:t>
      </w:r>
      <w:r w:rsidR="00BA39B4">
        <w:rPr>
          <w:rFonts w:ascii="Times New Roman" w:eastAsia="Times New Roman" w:hAnsi="Times New Roman" w:cs="Times New Roman"/>
          <w:sz w:val="21"/>
          <w:szCs w:val="21"/>
        </w:rPr>
        <w:t>-4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t xml:space="preserve"> классов на основе: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- Федерального государственного образовательного стандарта начального общего образования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- Федеральный закон «Об образовании в Российской Федерации»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- Примерные программы по внеурочной деятельности,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- Основной образовательной программы начально</w:t>
      </w:r>
      <w:r>
        <w:rPr>
          <w:rFonts w:ascii="Times New Roman" w:eastAsia="Times New Roman" w:hAnsi="Times New Roman" w:cs="Times New Roman"/>
          <w:sz w:val="21"/>
          <w:szCs w:val="21"/>
        </w:rPr>
        <w:t>го общего образования МОУ СОШ с.Воскресенское.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 xml:space="preserve">-действующих образовательных программ по физической культуре для общеобразовательных учреждений авторы Лях, </w:t>
      </w:r>
      <w:proofErr w:type="spellStart"/>
      <w:r w:rsidRPr="009D4D94">
        <w:rPr>
          <w:rFonts w:ascii="Times New Roman" w:eastAsia="Times New Roman" w:hAnsi="Times New Roman" w:cs="Times New Roman"/>
          <w:sz w:val="21"/>
          <w:szCs w:val="21"/>
        </w:rPr>
        <w:t>Зданевич</w:t>
      </w:r>
      <w:proofErr w:type="spellEnd"/>
      <w:r w:rsidRPr="009D4D94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Рабочая программа по футболу предназначена для организации занят</w:t>
      </w:r>
      <w:r>
        <w:rPr>
          <w:rFonts w:ascii="Times New Roman" w:eastAsia="Times New Roman" w:hAnsi="Times New Roman" w:cs="Times New Roman"/>
          <w:sz w:val="21"/>
          <w:szCs w:val="21"/>
        </w:rPr>
        <w:t>ий в школьной программе.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В программе поставлены </w:t>
      </w:r>
      <w:r w:rsidRPr="009D4D94">
        <w:rPr>
          <w:rFonts w:ascii="Times New Roman" w:eastAsia="Times New Roman" w:hAnsi="Times New Roman" w:cs="Times New Roman"/>
          <w:i/>
          <w:iCs/>
          <w:sz w:val="21"/>
          <w:szCs w:val="21"/>
        </w:rPr>
        <w:t>цели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t>: формирование физической культуры личности школьника посредством освоения основ содержания футбольной деятельности с общеразвивающей направленностью, формирование и развитие организма ребенка, стимуляция физиологических процессов и повышение работоспособности организма.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В программе поставлены задачи: предупреждение отставания ребёнка в развитии путём восполнения дефицита движений.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Весь материал программы распределён в соответствии с принципами комплектования групп, рассчитан на последовательное и постепенное расширение теоретических знаний, практических умений и навыков.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Основные</w:t>
      </w:r>
      <w:r w:rsidRPr="009D4D94">
        <w:rPr>
          <w:rFonts w:ascii="Times New Roman" w:eastAsia="Times New Roman" w:hAnsi="Times New Roman" w:cs="Times New Roman"/>
          <w:i/>
          <w:iCs/>
          <w:sz w:val="21"/>
          <w:szCs w:val="21"/>
        </w:rPr>
        <w:t> задачи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t>: укрепление здоровья и закаливание организма, привитие интереса к систематическим занятиям футбола, обеспечение всесторонней физической подготовки, развития силовых, скоростных качеств, координации движений, овладение технических и тактических приёмов игры, приобретение опыта участия в соревнованиях, воспитание судейских и инструкторских навыков.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Все задачи физического воспитания учащихся может решить в рамках дополнительного образования детей: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 xml:space="preserve"> укрепление здоровья, содействие правильному физическому развитию и закаливанию организма;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sym w:font="Symbol" w:char="F0A7"/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 xml:space="preserve"> повышение физической активности органов и систем организма школьников;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sym w:font="Symbol" w:char="F0A7"/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 xml:space="preserve"> повышение физической и умственной работоспособности;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sym w:font="Symbol" w:char="F0A7"/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 xml:space="preserve"> освоение основ двигательных навыков и умений.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sym w:font="Symbol" w:char="F0A7"/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Изучение теоретического материала программы проводится в начале занятий в форме 5-10 минутных бесед, согласно плану.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Практические занятия по физической, технической и тактической подготовке проводятся в форме групповых занятий по общепринятой методике.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Большое значение отводится по физической подготовке, направленной на развитие физических способностей организма. Также выделяется общая и специальная физическая подготовка. Общая физическая подготовка - предусматривает всестороннее развитие физических возможностей, специальная - развитие качеств и функциональных возможностей для футболистов.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Цель специально физической подготовки достичь выполнения сложных приёмов владения мячом на высокой скорости.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lastRenderedPageBreak/>
        <w:t>Улучшить маневренность и подвижность футболиста в играх, повысить уровень его морально - волевых качеств. В зависимости от основных особенностей в планирование занятий по физической подготовке делаю акцент на воспитание определённых физических качеств.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Для эмоциональности занятий рекомендуется широко применять игры, эстафеты и игровые упражнения, включать элементы соревнований.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На изучени</w:t>
      </w:r>
      <w:r w:rsidR="00D352D4">
        <w:rPr>
          <w:rFonts w:ascii="Times New Roman" w:eastAsia="Times New Roman" w:hAnsi="Times New Roman" w:cs="Times New Roman"/>
          <w:sz w:val="21"/>
          <w:szCs w:val="21"/>
        </w:rPr>
        <w:t>е футбола в 3 классе отводится 1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t xml:space="preserve"> часов в неделю.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Основная форма организации работ</w:t>
      </w:r>
      <w:r w:rsidR="00BA39B4">
        <w:rPr>
          <w:rFonts w:ascii="Times New Roman" w:eastAsia="Times New Roman" w:hAnsi="Times New Roman" w:cs="Times New Roman"/>
          <w:sz w:val="21"/>
          <w:szCs w:val="21"/>
        </w:rPr>
        <w:t>ы – урок физической культуры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При 34 учебных неделях общее количество, отведенное на изу</w:t>
      </w:r>
      <w:r w:rsidR="00D352D4">
        <w:rPr>
          <w:rFonts w:ascii="Times New Roman" w:eastAsia="Times New Roman" w:hAnsi="Times New Roman" w:cs="Times New Roman"/>
          <w:sz w:val="21"/>
          <w:szCs w:val="21"/>
        </w:rPr>
        <w:t>чение предмета, составляет 34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t xml:space="preserve"> час.</w:t>
      </w:r>
    </w:p>
    <w:p w:rsidR="009D4D94" w:rsidRPr="009D4D94" w:rsidRDefault="009D4D94" w:rsidP="009D4D94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b/>
          <w:bCs/>
          <w:sz w:val="21"/>
          <w:szCs w:val="21"/>
        </w:rPr>
        <w:t>2. Общая характеристика курса.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Программа создана на основе курса обучения игре в футбол. Весь учебный материал программы распределён в соответствии с возрастным принципом комплектования учебной группы по футболу и рассчитан на последовательное и постепенное расширение теоретических знаний, практических умений и навыков. Технические приемы, тактические действия и игра в футболе таят в себе большие возможности для формирования жизненно важных двигательных навыков и развития физических способностей детей.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Материал программы дается в четырех разделах:</w:t>
      </w:r>
    </w:p>
    <w:p w:rsidR="009D4D94" w:rsidRPr="009D4D94" w:rsidRDefault="009D4D94" w:rsidP="009D4D94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Основы знаний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b/>
          <w:bCs/>
          <w:sz w:val="21"/>
          <w:szCs w:val="21"/>
        </w:rPr>
        <w:t>Физическая культура и спорт в России. 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t>Важнейшие решения Российского правительства по вопросам развития физической культуры и спорта. Массовый характер Российского спорта.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Рост спортивных достижений Российских спортсменов. Значение выступлений Российских спортсменов за рубежом для укрепления мира и дружбы между народами. Единая спортивная классификация и её значение для развития спорта в России.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b/>
          <w:bCs/>
          <w:sz w:val="21"/>
          <w:szCs w:val="21"/>
        </w:rPr>
        <w:t>Развитие футбола в России. 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t>Федерация футбола России. Обзор соревнований по футболу: первенство и кубок России среди команд мастеров. Международные соревнования с участием Российских команд. Лучшие Российские команды, тренеры, и футболисты.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b/>
          <w:bCs/>
          <w:sz w:val="21"/>
          <w:szCs w:val="21"/>
        </w:rPr>
        <w:t>Врачебный контроль. 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t>Задачи врачебного контроля над занимающимися физической культурой и спортом. Значение и содержание самоконтроля. Объективные данные самоконтроля: масса, динамометрия, спирометрия, пульс. Субъективные данные: самочувствие, сон, аппетит, работоспособность, утомляемость, настроение. Дневник самоконтроля. Причины травм на занятиях по мини-футболу и их предупреждение.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b/>
          <w:bCs/>
          <w:sz w:val="21"/>
          <w:szCs w:val="21"/>
        </w:rPr>
        <w:t>Правила игры, организация и проведение соревнований по футболу. 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t>Изучение правил игры и пояснений к ним. Обязанности судей. Выбор места судей при различных игровых ситуациях. Замечания, предупреждения и удаления игроков с поля.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:rsidR="009D4D94" w:rsidRPr="009D4D94" w:rsidRDefault="009D4D94" w:rsidP="009D4D94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Общая физическая подготовка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b/>
          <w:bCs/>
          <w:sz w:val="21"/>
          <w:szCs w:val="21"/>
        </w:rPr>
        <w:t>Общеразвивающие упражнения без предметов</w:t>
      </w:r>
      <w:r w:rsidRPr="009D4D94">
        <w:rPr>
          <w:rFonts w:ascii="Times New Roman" w:eastAsia="Times New Roman" w:hAnsi="Times New Roman" w:cs="Times New Roman"/>
          <w:i/>
          <w:iCs/>
          <w:sz w:val="21"/>
          <w:szCs w:val="21"/>
        </w:rPr>
        <w:t>. 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t>Маховые упражнения, круговые вращения рук в сочетании с движениями ног и туловища. Разгибание рук в упоре лёжа. Круговые движения туловищ, повороты и наклоны с одноимёнными движениями рук и ног, разноимённые движения на координацию. Отведение, приведение и маховые движения ноги вперёд, в стороны, назад.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:rsidR="009D4D94" w:rsidRPr="009D4D94" w:rsidRDefault="009D4D94" w:rsidP="009D4D94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Специальная подготовка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b/>
          <w:bCs/>
          <w:sz w:val="21"/>
          <w:szCs w:val="21"/>
        </w:rPr>
        <w:t>Специальные упражнения для развития быстроты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t>. Бег на 10 – 15 м. из различных стартовых положений – сидя, бега на месте, лёжа.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Ускорения на 15, 30 м. без мяча и с мячом. Бег прыжками. Бег с изменением направления до 180º. Бег боком и спиной вперёд (наперегонки). Обводка стоек</w:t>
      </w:r>
      <w:proofErr w:type="gramStart"/>
      <w:r w:rsidRPr="009D4D94">
        <w:rPr>
          <w:rFonts w:ascii="Times New Roman" w:eastAsia="Times New Roman" w:hAnsi="Times New Roman" w:cs="Times New Roman"/>
          <w:sz w:val="21"/>
          <w:szCs w:val="21"/>
        </w:rPr>
        <w:t xml:space="preserve"> .</w:t>
      </w:r>
      <w:proofErr w:type="gramEnd"/>
      <w:r w:rsidRPr="009D4D94">
        <w:rPr>
          <w:rFonts w:ascii="Times New Roman" w:eastAsia="Times New Roman" w:hAnsi="Times New Roman" w:cs="Times New Roman"/>
          <w:sz w:val="21"/>
          <w:szCs w:val="21"/>
        </w:rPr>
        <w:t xml:space="preserve"> Рывок с мячом 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b/>
          <w:bCs/>
          <w:sz w:val="21"/>
          <w:szCs w:val="21"/>
        </w:rPr>
        <w:t>Специальные упражнения для развития ловкости.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t xml:space="preserve"> Прыжки с разбега вверх, стараясь достать высоко подвешенный мяч ногой, головой; то же, выполняя в прыжке поворот до 180º. Прыжки вверх с 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lastRenderedPageBreak/>
        <w:t>места и разбега, выполняя удары по мячам, подвешенным на различной высоте. Эстафеты с элементами акробатики.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4.Техническая подготовка.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b/>
          <w:bCs/>
          <w:sz w:val="21"/>
          <w:szCs w:val="21"/>
        </w:rPr>
        <w:t>Удары по мячу ногой</w:t>
      </w:r>
      <w:r w:rsidRPr="009D4D94">
        <w:rPr>
          <w:rFonts w:ascii="Times New Roman" w:eastAsia="Times New Roman" w:hAnsi="Times New Roman" w:cs="Times New Roman"/>
          <w:i/>
          <w:iCs/>
          <w:sz w:val="21"/>
          <w:szCs w:val="21"/>
        </w:rPr>
        <w:t>. 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t>Удары серединой и внешней частью подъёма по неподвижному и катящемуся мячу. Удары подъёмом по прыгающему и летящему мячу. Удары носком, пяткой (назад). Выполнение всех ударов по мячу, придавая ему различную по крутизне траекторию полёта и различное направление полёта. Удары в единоборстве. Удары на точность и дальность.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b/>
          <w:bCs/>
          <w:sz w:val="21"/>
          <w:szCs w:val="21"/>
        </w:rPr>
        <w:t>Удары по мячу головой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t>. Удары боковой частью лба без прыжка и в прыжке, с места и с разбега. Удары серединой и боковой частью лба в прыжке с пассивным сопротивлением. Удары на точность.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b/>
          <w:bCs/>
          <w:sz w:val="21"/>
          <w:szCs w:val="21"/>
        </w:rPr>
        <w:t>Остановка мяча</w:t>
      </w:r>
      <w:r w:rsidRPr="009D4D94">
        <w:rPr>
          <w:rFonts w:ascii="Times New Roman" w:eastAsia="Times New Roman" w:hAnsi="Times New Roman" w:cs="Times New Roman"/>
          <w:i/>
          <w:iCs/>
          <w:sz w:val="21"/>
          <w:szCs w:val="21"/>
        </w:rPr>
        <w:t>. 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t>Остановка подошвой, внутренней стороной стопы катящегося и опускающегося мяча. Остановка грудью летящего мяча. Остановка мяча изученными способами, находясь в движении, с последующим ведением или передачей мяча.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b/>
          <w:bCs/>
          <w:sz w:val="21"/>
          <w:szCs w:val="21"/>
        </w:rPr>
        <w:t>Ведение мяча</w:t>
      </w:r>
      <w:r w:rsidRPr="009D4D94">
        <w:rPr>
          <w:rFonts w:ascii="Times New Roman" w:eastAsia="Times New Roman" w:hAnsi="Times New Roman" w:cs="Times New Roman"/>
          <w:i/>
          <w:iCs/>
          <w:sz w:val="21"/>
          <w:szCs w:val="21"/>
        </w:rPr>
        <w:t>. 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t>Ведение серединой подъёма и носком. Ведение мяча всеми изученными способами, увеличивая скорость движения.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b/>
          <w:bCs/>
          <w:sz w:val="21"/>
          <w:szCs w:val="21"/>
        </w:rPr>
        <w:t>Обманные движения (финты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t>). Обучение финтам: при ведении показать остановку мяча подошвой (без касания или с касанием мяча подошвой) или удар пяткой назад – неожиданным рывком вперёд уйти с мячом; быстро отвести мяч подошвой под себя – рывком с мячом уйти вперёд; при ведении неожиданно остановить мяч и оставить его партнёру, который движется за спиной, а самому без мяча уйти вперёд, увлекая соперника («скрещивание»). Выполнение обманных движений в единоборстве.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b/>
          <w:bCs/>
          <w:sz w:val="21"/>
          <w:szCs w:val="21"/>
        </w:rPr>
        <w:t>Отбор мяча. 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t>Обучение умению выбрать момент для отбора мяча, выполняя ложные движения и вызывая соперника, владеющего мячом, на определённые действия с мячом.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:rsidR="009D4D94" w:rsidRPr="009D4D94" w:rsidRDefault="009D4D94" w:rsidP="009D4D94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b/>
          <w:bCs/>
          <w:sz w:val="21"/>
          <w:szCs w:val="21"/>
        </w:rPr>
        <w:t>5. Планируемые результаты.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sz w:val="21"/>
          <w:szCs w:val="21"/>
        </w:rPr>
        <w:t>В результате изучения курса </w:t>
      </w:r>
      <w:r w:rsidRPr="009D4D94">
        <w:rPr>
          <w:rFonts w:ascii="Times New Roman" w:eastAsia="Times New Roman" w:hAnsi="Times New Roman" w:cs="Times New Roman"/>
          <w:sz w:val="21"/>
          <w:szCs w:val="21"/>
          <w:u w:val="single"/>
        </w:rPr>
        <w:t>футбольной подготовки 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t>в </w:t>
      </w:r>
      <w:r w:rsidRPr="009D4D94">
        <w:rPr>
          <w:rFonts w:ascii="Times New Roman" w:eastAsia="Times New Roman" w:hAnsi="Times New Roman" w:cs="Times New Roman"/>
          <w:sz w:val="21"/>
          <w:szCs w:val="21"/>
          <w:u w:val="single"/>
        </w:rPr>
        <w:t>3 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t>классе обучающиеся научатся:</w:t>
      </w:r>
    </w:p>
    <w:p w:rsidR="009D4D94" w:rsidRPr="009D4D94" w:rsidRDefault="009D4D94" w:rsidP="009D4D94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W w:w="1101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010"/>
      </w:tblGrid>
      <w:tr w:rsidR="009D4D94" w:rsidRPr="009D4D94" w:rsidTr="009D4D94">
        <w:trPr>
          <w:trHeight w:val="75"/>
        </w:trPr>
        <w:tc>
          <w:tcPr>
            <w:tcW w:w="10800" w:type="dxa"/>
            <w:tcBorders>
              <w:top w:val="nil"/>
              <w:left w:val="nil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4D94" w:rsidRPr="009D4D94" w:rsidRDefault="009D4D9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8"/>
                <w:szCs w:val="21"/>
              </w:rPr>
            </w:pPr>
          </w:p>
        </w:tc>
      </w:tr>
      <w:tr w:rsidR="009D4D94" w:rsidRPr="009D4D94" w:rsidTr="009D4D94">
        <w:trPr>
          <w:trHeight w:val="60"/>
        </w:trPr>
        <w:tc>
          <w:tcPr>
            <w:tcW w:w="10800" w:type="dxa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4D94" w:rsidRPr="009D4D94" w:rsidRDefault="009D4D94" w:rsidP="009D4D94">
            <w:pPr>
              <w:numPr>
                <w:ilvl w:val="0"/>
                <w:numId w:val="4"/>
              </w:numPr>
              <w:spacing w:after="150" w:line="6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Об особенностях зарождения футбола, истории первых Олимпийских игр;</w:t>
            </w:r>
          </w:p>
        </w:tc>
      </w:tr>
      <w:tr w:rsidR="009D4D94" w:rsidRPr="009D4D94" w:rsidTr="009D4D94">
        <w:trPr>
          <w:trHeight w:val="60"/>
        </w:trPr>
        <w:tc>
          <w:tcPr>
            <w:tcW w:w="10800" w:type="dxa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4D94" w:rsidRPr="009D4D94" w:rsidRDefault="009D4D94" w:rsidP="009D4D94">
            <w:pPr>
              <w:numPr>
                <w:ilvl w:val="0"/>
                <w:numId w:val="5"/>
              </w:numPr>
              <w:spacing w:after="150" w:line="6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О способах и особенностях движений и передвижений человека, роли и значении психических и биологических процессов в осуществлении двигательных актов;</w:t>
            </w:r>
          </w:p>
        </w:tc>
      </w:tr>
      <w:tr w:rsidR="009D4D94" w:rsidRPr="009D4D94" w:rsidTr="009D4D94">
        <w:trPr>
          <w:trHeight w:val="60"/>
        </w:trPr>
        <w:tc>
          <w:tcPr>
            <w:tcW w:w="10800" w:type="dxa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4D94" w:rsidRPr="009D4D94" w:rsidRDefault="009D4D94" w:rsidP="009D4D94">
            <w:pPr>
              <w:numPr>
                <w:ilvl w:val="0"/>
                <w:numId w:val="6"/>
              </w:numPr>
              <w:spacing w:after="150" w:line="6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О работе скелетных мышц, систем дыхания, кровообращения при выполнении физических упражнений, о способах простейшего контроля за деятельностью этих систем;</w:t>
            </w:r>
          </w:p>
        </w:tc>
      </w:tr>
      <w:tr w:rsidR="009D4D94" w:rsidRPr="009D4D94" w:rsidTr="009D4D94">
        <w:trPr>
          <w:trHeight w:val="60"/>
        </w:trPr>
        <w:tc>
          <w:tcPr>
            <w:tcW w:w="10800" w:type="dxa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4D94" w:rsidRPr="009D4D94" w:rsidRDefault="009D4D94" w:rsidP="009D4D94">
            <w:pPr>
              <w:numPr>
                <w:ilvl w:val="0"/>
                <w:numId w:val="7"/>
              </w:numPr>
              <w:spacing w:after="150" w:line="6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Об обучении движениям, роли зрительного и слухового анализаторов при их освоении и выполнении футбольных элементов;</w:t>
            </w:r>
          </w:p>
        </w:tc>
      </w:tr>
      <w:tr w:rsidR="009D4D94" w:rsidRPr="009D4D94" w:rsidTr="009D4D94">
        <w:trPr>
          <w:trHeight w:val="60"/>
        </w:trPr>
        <w:tc>
          <w:tcPr>
            <w:tcW w:w="10800" w:type="dxa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4D94" w:rsidRPr="009D4D94" w:rsidRDefault="009D4D94" w:rsidP="009D4D94">
            <w:pPr>
              <w:numPr>
                <w:ilvl w:val="0"/>
                <w:numId w:val="8"/>
              </w:numPr>
              <w:spacing w:after="150" w:line="6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О терминологии разучиваемых упражнений, об их функциональном смысле и направленности воздействия на организм;</w:t>
            </w:r>
          </w:p>
        </w:tc>
      </w:tr>
      <w:tr w:rsidR="009D4D94" w:rsidRPr="009D4D94" w:rsidTr="009D4D94">
        <w:trPr>
          <w:trHeight w:val="60"/>
        </w:trPr>
        <w:tc>
          <w:tcPr>
            <w:tcW w:w="10800" w:type="dxa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4D94" w:rsidRPr="009D4D94" w:rsidRDefault="009D4D94" w:rsidP="009D4D94">
            <w:pPr>
              <w:numPr>
                <w:ilvl w:val="0"/>
                <w:numId w:val="9"/>
              </w:numPr>
              <w:spacing w:after="150" w:line="6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О физических качествах и общих правилах их тестирования;</w:t>
            </w:r>
          </w:p>
        </w:tc>
      </w:tr>
      <w:tr w:rsidR="009D4D94" w:rsidRPr="009D4D94" w:rsidTr="009D4D94">
        <w:trPr>
          <w:trHeight w:val="60"/>
        </w:trPr>
        <w:tc>
          <w:tcPr>
            <w:tcW w:w="10800" w:type="dxa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4D94" w:rsidRPr="009D4D94" w:rsidRDefault="009D4D94" w:rsidP="009D4D94">
            <w:pPr>
              <w:numPr>
                <w:ilvl w:val="0"/>
                <w:numId w:val="10"/>
              </w:numPr>
              <w:spacing w:after="150" w:line="6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Об общих и индивидуальных основах личной гигиены, о правилах использования закаливающих процедур, профилактики нарушений осанки и поддержания достойного внешнего вида;</w:t>
            </w:r>
          </w:p>
        </w:tc>
      </w:tr>
      <w:tr w:rsidR="009D4D94" w:rsidRPr="009D4D94" w:rsidTr="009D4D94">
        <w:trPr>
          <w:trHeight w:val="60"/>
        </w:trPr>
        <w:tc>
          <w:tcPr>
            <w:tcW w:w="10800" w:type="dxa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4D94" w:rsidRPr="009D4D94" w:rsidRDefault="009D4D94" w:rsidP="009D4D94">
            <w:pPr>
              <w:numPr>
                <w:ilvl w:val="0"/>
                <w:numId w:val="11"/>
              </w:numPr>
              <w:spacing w:after="150" w:line="6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О причинах травматизма на занятиях футболом и правилах их предупреждения.</w:t>
            </w:r>
          </w:p>
        </w:tc>
      </w:tr>
      <w:tr w:rsidR="009D4D94" w:rsidRPr="009D4D94" w:rsidTr="009D4D94">
        <w:trPr>
          <w:trHeight w:val="75"/>
        </w:trPr>
        <w:tc>
          <w:tcPr>
            <w:tcW w:w="10800" w:type="dxa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4D94" w:rsidRPr="009D4D94" w:rsidRDefault="009D4D9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8"/>
                <w:szCs w:val="21"/>
              </w:rPr>
            </w:pPr>
          </w:p>
        </w:tc>
      </w:tr>
      <w:tr w:rsidR="009D4D94" w:rsidRPr="009D4D94" w:rsidTr="009D4D94">
        <w:trPr>
          <w:trHeight w:val="60"/>
        </w:trPr>
        <w:tc>
          <w:tcPr>
            <w:tcW w:w="10800" w:type="dxa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4D94" w:rsidRPr="009D4D94" w:rsidRDefault="009D4D94" w:rsidP="009D4D94">
            <w:pPr>
              <w:numPr>
                <w:ilvl w:val="0"/>
                <w:numId w:val="12"/>
              </w:numPr>
              <w:spacing w:after="150" w:line="6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Составлять и правильно выполнять комплексы утренней гимнастики и комплексы физических упражнений на развитие координации, гибкости, силы, на формирование правильной осанки;</w:t>
            </w:r>
          </w:p>
        </w:tc>
      </w:tr>
      <w:tr w:rsidR="009D4D94" w:rsidRPr="009D4D94" w:rsidTr="009D4D94">
        <w:trPr>
          <w:trHeight w:val="60"/>
        </w:trPr>
        <w:tc>
          <w:tcPr>
            <w:tcW w:w="10800" w:type="dxa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4D94" w:rsidRPr="009D4D94" w:rsidRDefault="009D4D94" w:rsidP="009D4D94">
            <w:pPr>
              <w:numPr>
                <w:ilvl w:val="0"/>
                <w:numId w:val="13"/>
              </w:numPr>
              <w:spacing w:after="150" w:line="6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Вести дневник самонаблюдения за физическим развитием и физической подготовленностью, контролировать режимы нагрузок по внешним признакам, самочувствию и показателям ЧСС;</w:t>
            </w:r>
          </w:p>
        </w:tc>
      </w:tr>
      <w:tr w:rsidR="009D4D94" w:rsidRPr="009D4D94" w:rsidTr="009D4D94">
        <w:trPr>
          <w:trHeight w:val="60"/>
        </w:trPr>
        <w:tc>
          <w:tcPr>
            <w:tcW w:w="10800" w:type="dxa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4D94" w:rsidRPr="009D4D94" w:rsidRDefault="009D4D94" w:rsidP="009D4D94">
            <w:pPr>
              <w:numPr>
                <w:ilvl w:val="0"/>
                <w:numId w:val="14"/>
              </w:numPr>
              <w:spacing w:after="150" w:line="6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Организовывать и проводить самостоятельные занятия;</w:t>
            </w:r>
          </w:p>
        </w:tc>
      </w:tr>
      <w:tr w:rsidR="009D4D94" w:rsidRPr="009D4D94" w:rsidTr="009D4D94">
        <w:trPr>
          <w:trHeight w:val="45"/>
        </w:trPr>
        <w:tc>
          <w:tcPr>
            <w:tcW w:w="10800" w:type="dxa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4D94" w:rsidRPr="009D4D94" w:rsidRDefault="009D4D94" w:rsidP="009D4D94">
            <w:pPr>
              <w:numPr>
                <w:ilvl w:val="0"/>
                <w:numId w:val="15"/>
              </w:numPr>
              <w:spacing w:after="150" w:line="45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Уметь взаимодействовать с одноклассниками и сверстниками в процессе занятий физической культурой.</w:t>
            </w:r>
          </w:p>
        </w:tc>
      </w:tr>
    </w:tbl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</w:rPr>
        <w:t>Личностные результаты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t> отражаются в индивидуальных качественных свойствах обучающихся, которые приобретаются в процессе освоения учебного предмета. Эти качественные свойства проявляются, прежде всего, в положительном отношении обучающихся к занятиям двигательной (физкультурной) деятельностью, накоплении необходимых знаний, а также в умении использовать занятия футболом для удовлетворения индивидуальных интересов и потребностей, достижения личностно значимых результатов в физическом совершенстве. При занятиях стимулируется работа сердечно-сосудистой системы, развивается выносливость, скоростно-силовые и скоростные способности, укрепляются крупные мышц рук, плеч, ног. Футбол развивает такие жизненно важные качества как реакция на движущийся объект, реакция антиципации (предугадывания), быстрота мышления и принятия решений в неожиданно меняющихся игровых условиях, концентрация внимания и распределение внимания, что существенно сказывается на умственной деятельности и процессе обучения. Происходит общее укрепление и оздоровление организма. Дети учатся понимать собственное тело, управлять им, что помогает избежать травмоопасных ситуаций на переменах и при всех видах физической активности. Соревновательный элемент в футболе способствует развитию личности ребенка, в частности качеств лидера, воспитывает целеустремленность и бойцовские качества. Футбол позволяет выразить себя как индивидуально, так и как игрока команды. Способствует развитию уверенности в себе, умению ставить и решать двигательные задачи.</w:t>
      </w:r>
    </w:p>
    <w:p w:rsidR="009D4D94" w:rsidRPr="009D4D94" w:rsidRDefault="009D4D94" w:rsidP="009D4D9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D4D94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</w:rPr>
        <w:t>Метапредметные результаты</w:t>
      </w:r>
      <w:r w:rsidRPr="009D4D94">
        <w:rPr>
          <w:rFonts w:ascii="Times New Roman" w:eastAsia="Times New Roman" w:hAnsi="Times New Roman" w:cs="Times New Roman"/>
          <w:sz w:val="21"/>
          <w:szCs w:val="21"/>
        </w:rPr>
        <w:t> характеризуют уровень сформированности качественных универсальных способностей обучающихся,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- умение учиться, так и в реальной повседневной жизни обучающихся.</w:t>
      </w:r>
    </w:p>
    <w:tbl>
      <w:tblPr>
        <w:tblW w:w="10207" w:type="dxa"/>
        <w:tblInd w:w="-183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51"/>
        <w:gridCol w:w="8033"/>
        <w:gridCol w:w="756"/>
        <w:gridCol w:w="567"/>
      </w:tblGrid>
      <w:tr w:rsidR="009D4D94" w:rsidRPr="009D4D94" w:rsidTr="00BA39B4">
        <w:trPr>
          <w:trHeight w:val="420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D4D94" w:rsidRPr="009D4D94" w:rsidRDefault="009D4D9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№</w:t>
            </w:r>
          </w:p>
          <w:p w:rsidR="009D4D94" w:rsidRPr="009D4D94" w:rsidRDefault="009D4D9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Урока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9D4D94" w:rsidRPr="009D4D94" w:rsidRDefault="009D4D9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9D4D9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u w:val="single"/>
              </w:rPr>
              <w:t>Дата</w:t>
            </w:r>
          </w:p>
        </w:tc>
      </w:tr>
      <w:tr w:rsidR="00D352D4" w:rsidRPr="009D4D94" w:rsidTr="00BA39B4">
        <w:trPr>
          <w:trHeight w:val="105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105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Правила поведения. Техника безопасности. Совершенствование перемещений.</w:t>
            </w:r>
          </w:p>
        </w:tc>
        <w:tc>
          <w:tcPr>
            <w:tcW w:w="7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293338" w:rsidRDefault="000B5115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5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1"/>
              </w:rPr>
            </w:pPr>
          </w:p>
        </w:tc>
      </w:tr>
      <w:tr w:rsidR="00D352D4" w:rsidRPr="009D4D94" w:rsidTr="00BA39B4">
        <w:trPr>
          <w:trHeight w:val="135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Перемещение приставным шагом. Игровое поле.</w:t>
            </w:r>
          </w:p>
        </w:tc>
        <w:tc>
          <w:tcPr>
            <w:tcW w:w="7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0B5115" w:rsidRDefault="000B5115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5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1"/>
              </w:rPr>
            </w:pPr>
          </w:p>
        </w:tc>
      </w:tr>
      <w:tr w:rsidR="00D352D4" w:rsidRPr="009D4D94" w:rsidTr="00BA39B4">
        <w:trPr>
          <w:trHeight w:val="345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Закрепление перемещения приставным шагом. Правила игры.</w:t>
            </w:r>
          </w:p>
        </w:tc>
        <w:tc>
          <w:tcPr>
            <w:tcW w:w="7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0B5115" w:rsidRDefault="000B5115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5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352D4" w:rsidRPr="009D4D94" w:rsidTr="00BA39B4">
        <w:trPr>
          <w:trHeight w:val="285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Удар по неподвижному мячу внутренней стороной стопы. Остановка катящегося мяча подошвой. Совершенствование перемещения приставным шагом.</w:t>
            </w:r>
          </w:p>
        </w:tc>
        <w:tc>
          <w:tcPr>
            <w:tcW w:w="7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0B5115" w:rsidRDefault="000B5115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5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352D4" w:rsidRPr="009D4D94" w:rsidTr="00BA39B4">
        <w:trPr>
          <w:trHeight w:val="270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Закрепление удара по неподвижному мячу внутренней стороной стопы. Перемещение в защитной стойке спиной вперёд. Закрепление остановки катящегося мяча подошвой.</w:t>
            </w:r>
          </w:p>
        </w:tc>
        <w:tc>
          <w:tcPr>
            <w:tcW w:w="7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0B5115" w:rsidRDefault="000B5115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5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352D4" w:rsidRPr="009D4D94" w:rsidTr="00BA39B4">
        <w:trPr>
          <w:trHeight w:val="420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Совершенствование удара по неподвижному мячу внутренней стороной стопы. Закрепление перемещения в защитной стойке спиной вперёд. Совершенствование остановки катящегося мяча подошвой.</w:t>
            </w:r>
          </w:p>
        </w:tc>
        <w:tc>
          <w:tcPr>
            <w:tcW w:w="7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0B5115" w:rsidRDefault="000B5115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5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352D4" w:rsidRPr="009D4D94" w:rsidTr="00BA39B4">
        <w:trPr>
          <w:trHeight w:val="120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12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Удар внешней частью подъёма. Совершенствование перемещений в защитной стойке спиной вперёд. Приём катящихся мячей внутренней стороной стопы.</w:t>
            </w:r>
          </w:p>
        </w:tc>
        <w:tc>
          <w:tcPr>
            <w:tcW w:w="7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0B5115" w:rsidRDefault="000B5115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5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1"/>
              </w:rPr>
            </w:pPr>
          </w:p>
        </w:tc>
      </w:tr>
      <w:tr w:rsidR="00D352D4" w:rsidRPr="009D4D94" w:rsidTr="00BA39B4">
        <w:trPr>
          <w:trHeight w:val="135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Закрепление удара внешней частью подъёма. Закрепление приёма катящихся мячей внутренней стороной стопы.</w:t>
            </w:r>
          </w:p>
        </w:tc>
        <w:tc>
          <w:tcPr>
            <w:tcW w:w="7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0B5115" w:rsidRDefault="000B5115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5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1"/>
              </w:rPr>
            </w:pPr>
          </w:p>
        </w:tc>
      </w:tr>
      <w:tr w:rsidR="00D352D4" w:rsidRPr="009D4D94" w:rsidTr="00BA39B4">
        <w:trPr>
          <w:trHeight w:val="135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9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Совершенствование удара внешней частью подъёма. Совершенствование приёма катящихся мячей внутренней стороной стопы.</w:t>
            </w:r>
          </w:p>
        </w:tc>
        <w:tc>
          <w:tcPr>
            <w:tcW w:w="7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0B5115" w:rsidRDefault="000B5115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5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1"/>
              </w:rPr>
            </w:pPr>
          </w:p>
        </w:tc>
      </w:tr>
      <w:tr w:rsidR="00D352D4" w:rsidRPr="009D4D94" w:rsidTr="00BA39B4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Удар носком. Удар серединой подъёма.</w:t>
            </w:r>
          </w:p>
        </w:tc>
        <w:tc>
          <w:tcPr>
            <w:tcW w:w="7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0B5115" w:rsidRDefault="000B5115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5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352D4" w:rsidRPr="009D4D94" w:rsidTr="00BA39B4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Закрепление удара носком. Закрепление удара серединой подъёма.</w:t>
            </w:r>
          </w:p>
        </w:tc>
        <w:tc>
          <w:tcPr>
            <w:tcW w:w="7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0B5115" w:rsidRDefault="000B5115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115">
              <w:rPr>
                <w:rFonts w:ascii="Times New Roman" w:eastAsia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5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352D4" w:rsidRPr="009D4D94" w:rsidTr="00BA39B4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Совершенствование удара носком. Совершенствование удара серединой подъёма.</w:t>
            </w:r>
          </w:p>
        </w:tc>
        <w:tc>
          <w:tcPr>
            <w:tcW w:w="7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0B5115" w:rsidRDefault="000B5115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5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352D4" w:rsidRPr="009D4D94" w:rsidTr="00BA39B4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Ведение мяча внешней частью подъёма.</w:t>
            </w:r>
          </w:p>
        </w:tc>
        <w:tc>
          <w:tcPr>
            <w:tcW w:w="7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0B5115" w:rsidRDefault="000B5115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5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352D4" w:rsidRPr="009D4D94" w:rsidTr="00BA39B4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Закрепление ведения мяча внешней частью подъёма.</w:t>
            </w:r>
          </w:p>
        </w:tc>
        <w:tc>
          <w:tcPr>
            <w:tcW w:w="7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0B5115" w:rsidRDefault="000B5115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5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352D4" w:rsidRPr="009D4D94" w:rsidTr="00BA39B4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Совершенствование ведения мяча внешней частью подъёма.</w:t>
            </w:r>
          </w:p>
        </w:tc>
        <w:tc>
          <w:tcPr>
            <w:tcW w:w="7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0B5115" w:rsidRDefault="000B5115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5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352D4" w:rsidRPr="009D4D94" w:rsidTr="00BA39B4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16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Удар-откидка</w:t>
            </w:r>
            <w:proofErr w:type="spellEnd"/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мяча подошвой. Ведение мяча серединой подъёма.</w:t>
            </w:r>
          </w:p>
        </w:tc>
        <w:tc>
          <w:tcPr>
            <w:tcW w:w="7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0B5115" w:rsidRDefault="00367C25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5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352D4" w:rsidRPr="009D4D94" w:rsidTr="00BA39B4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17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Закрепление </w:t>
            </w:r>
            <w:proofErr w:type="spellStart"/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удара-откидки</w:t>
            </w:r>
            <w:proofErr w:type="spellEnd"/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мяча подошвой. Закрепление ведения мяча серединой подъёма.</w:t>
            </w:r>
          </w:p>
        </w:tc>
        <w:tc>
          <w:tcPr>
            <w:tcW w:w="7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367C25" w:rsidRDefault="00367C25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5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352D4" w:rsidRPr="009D4D94" w:rsidTr="00BA39B4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Совершенствование </w:t>
            </w:r>
            <w:proofErr w:type="spellStart"/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удара-откидки</w:t>
            </w:r>
            <w:proofErr w:type="spellEnd"/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подошвой. Совершенствование ведения мяча серединой подъёма.</w:t>
            </w:r>
          </w:p>
        </w:tc>
        <w:tc>
          <w:tcPr>
            <w:tcW w:w="7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367C25" w:rsidRDefault="00960EDE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5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</w:tbl>
    <w:p w:rsidR="009D4D94" w:rsidRPr="009D4D94" w:rsidRDefault="009D4D94" w:rsidP="009D4D9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207" w:type="dxa"/>
        <w:tblInd w:w="-183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51"/>
        <w:gridCol w:w="8044"/>
        <w:gridCol w:w="756"/>
        <w:gridCol w:w="556"/>
      </w:tblGrid>
      <w:tr w:rsidR="00D352D4" w:rsidRPr="009D4D94" w:rsidTr="00BA39B4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№</w:t>
            </w:r>
          </w:p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Урока</w:t>
            </w:r>
          </w:p>
        </w:tc>
        <w:tc>
          <w:tcPr>
            <w:tcW w:w="8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9D4D9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u w:val="single"/>
              </w:rPr>
              <w:t>Дата</w:t>
            </w:r>
          </w:p>
        </w:tc>
      </w:tr>
      <w:tr w:rsidR="00D352D4" w:rsidRPr="009D4D94" w:rsidTr="00BA39B4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8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Ведение мяча внутренней частью подъёма. Удар пяткой.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60EDE" w:rsidRDefault="00960EDE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55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352D4" w:rsidRPr="009D4D94" w:rsidTr="00BA39B4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8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Закрепление ведения мяча внутренней частью подъёма. Закрепление удара пяткой.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60EDE" w:rsidRDefault="00DF32E0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55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352D4" w:rsidRPr="009D4D94" w:rsidTr="00BA39B4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8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Совершенствование ведения мяча внутренней частью подъёма. Совершенствование удара пяткой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DF32E0" w:rsidRDefault="00DF32E0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2E0">
              <w:rPr>
                <w:rFonts w:ascii="Times New Roman" w:eastAsia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55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352D4" w:rsidRPr="009D4D94" w:rsidTr="00BA39B4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8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Удар-бросок стопой. Ведение внутренней стороной стопы.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DF32E0" w:rsidRDefault="00DF32E0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2E0"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55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352D4" w:rsidRPr="009D4D94" w:rsidTr="00BA39B4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23</w:t>
            </w:r>
          </w:p>
        </w:tc>
        <w:tc>
          <w:tcPr>
            <w:tcW w:w="8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Закрепление удара-броска стопой. Закрепление ведения внутренней стороной стопы.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F32E0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7.03</w:t>
            </w:r>
          </w:p>
        </w:tc>
        <w:tc>
          <w:tcPr>
            <w:tcW w:w="55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352D4" w:rsidRPr="009D4D94" w:rsidTr="00BA39B4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24</w:t>
            </w:r>
          </w:p>
        </w:tc>
        <w:tc>
          <w:tcPr>
            <w:tcW w:w="8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Совершенствование удара-броска стопой. Совершенствование ведения внутренней стороной стопы.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F32E0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14.03</w:t>
            </w:r>
          </w:p>
        </w:tc>
        <w:tc>
          <w:tcPr>
            <w:tcW w:w="55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352D4" w:rsidRPr="009D4D94" w:rsidTr="00BA39B4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25</w:t>
            </w:r>
          </w:p>
        </w:tc>
        <w:tc>
          <w:tcPr>
            <w:tcW w:w="8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Ведение мяча носком. Приём катящихся мячей внутренней стороной стопы с переводом за спину.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F32E0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21.03</w:t>
            </w:r>
          </w:p>
        </w:tc>
        <w:tc>
          <w:tcPr>
            <w:tcW w:w="55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352D4" w:rsidRPr="009D4D94" w:rsidTr="00BA39B4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8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Закрепление ведения мяча носком. Закрепления приёма внутренней стороной стопы с переводом за спину.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F32E0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4.04</w:t>
            </w:r>
          </w:p>
        </w:tc>
        <w:tc>
          <w:tcPr>
            <w:tcW w:w="55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352D4" w:rsidRPr="009D4D94" w:rsidTr="00BA39B4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27</w:t>
            </w:r>
          </w:p>
        </w:tc>
        <w:tc>
          <w:tcPr>
            <w:tcW w:w="8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Совершенствование ведения мяча носком. Совершенствование приёма внутренней стороной стопы с переводом за спину.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F32E0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11.04</w:t>
            </w:r>
          </w:p>
        </w:tc>
        <w:tc>
          <w:tcPr>
            <w:tcW w:w="55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352D4" w:rsidRPr="009D4D94" w:rsidTr="00BA39B4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28</w:t>
            </w:r>
          </w:p>
        </w:tc>
        <w:tc>
          <w:tcPr>
            <w:tcW w:w="8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Ведение мяча подошвой. Приём летящих на высоте бедра мячей внутренней стороной стопы.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F32E0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18.04</w:t>
            </w:r>
          </w:p>
        </w:tc>
        <w:tc>
          <w:tcPr>
            <w:tcW w:w="55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352D4" w:rsidRPr="009D4D94" w:rsidTr="00BA39B4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8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Закрепление ведения мяча подошвой. Закрепление приёма летящих на высоте бедра мячей внутренней стороной стопы.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F32E0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25.04</w:t>
            </w:r>
          </w:p>
        </w:tc>
        <w:tc>
          <w:tcPr>
            <w:tcW w:w="55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352D4" w:rsidRPr="009D4D94" w:rsidTr="00BA39B4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8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Совершенствование ведения мяча подошвой. Совершенствование приёма летящих на высоте бедра мячей внутренней стороной стопы.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F32E0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16.05</w:t>
            </w:r>
          </w:p>
        </w:tc>
        <w:tc>
          <w:tcPr>
            <w:tcW w:w="55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352D4" w:rsidRPr="009D4D94" w:rsidTr="00BA39B4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31</w:t>
            </w:r>
          </w:p>
        </w:tc>
        <w:tc>
          <w:tcPr>
            <w:tcW w:w="8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D4D94">
              <w:rPr>
                <w:rFonts w:ascii="Times New Roman" w:eastAsia="Times New Roman" w:hAnsi="Times New Roman" w:cs="Times New Roman"/>
                <w:sz w:val="21"/>
                <w:szCs w:val="21"/>
              </w:rPr>
              <w:t>Приём опускающихся мячей серединой подъёма. Удар с лёту внутренней стороной стопы.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F32E0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23.05</w:t>
            </w:r>
          </w:p>
        </w:tc>
        <w:tc>
          <w:tcPr>
            <w:tcW w:w="55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352D4" w:rsidRPr="009D4D94" w:rsidRDefault="00D352D4" w:rsidP="009D4D9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352D4" w:rsidRPr="009D4D94" w:rsidTr="00BA39B4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9D4D9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32</w:t>
            </w:r>
          </w:p>
        </w:tc>
        <w:tc>
          <w:tcPr>
            <w:tcW w:w="8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9D4D94" w:rsidRPr="009D4D94" w:rsidRDefault="00D352D4" w:rsidP="009D4D9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9D4D9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Закрепление приёма опускающихся мячей серединой подъёма. Закрепление удара с лёту внутренней стороной стопы.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D352D4" w:rsidRPr="00DF32E0" w:rsidRDefault="00DF32E0" w:rsidP="009D4D94">
            <w:pPr>
              <w:spacing w:after="0" w:line="240" w:lineRule="auto"/>
              <w:rPr>
                <w:rFonts w:eastAsia="Times New Roman" w:cs="Helvetica"/>
                <w:color w:val="333333"/>
                <w:sz w:val="21"/>
                <w:szCs w:val="21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</w:rPr>
              <w:t>23.05</w:t>
            </w:r>
          </w:p>
        </w:tc>
        <w:tc>
          <w:tcPr>
            <w:tcW w:w="55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52D4" w:rsidRPr="009D4D94" w:rsidRDefault="00D352D4" w:rsidP="009D4D94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</w:tbl>
    <w:p w:rsidR="00EA4250" w:rsidRDefault="00EA4250"/>
    <w:sectPr w:rsidR="00EA4250" w:rsidSect="006C3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2D4" w:rsidRDefault="00D352D4" w:rsidP="00D352D4">
      <w:pPr>
        <w:spacing w:after="0" w:line="240" w:lineRule="auto"/>
      </w:pPr>
      <w:r>
        <w:separator/>
      </w:r>
    </w:p>
  </w:endnote>
  <w:endnote w:type="continuationSeparator" w:id="1">
    <w:p w:rsidR="00D352D4" w:rsidRDefault="00D352D4" w:rsidP="00D35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2D4" w:rsidRDefault="00D352D4" w:rsidP="00D352D4">
      <w:pPr>
        <w:spacing w:after="0" w:line="240" w:lineRule="auto"/>
      </w:pPr>
      <w:r>
        <w:separator/>
      </w:r>
    </w:p>
  </w:footnote>
  <w:footnote w:type="continuationSeparator" w:id="1">
    <w:p w:rsidR="00D352D4" w:rsidRDefault="00D352D4" w:rsidP="00D352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84868"/>
    <w:multiLevelType w:val="multilevel"/>
    <w:tmpl w:val="ED50D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DB2F39"/>
    <w:multiLevelType w:val="multilevel"/>
    <w:tmpl w:val="95267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544F67"/>
    <w:multiLevelType w:val="multilevel"/>
    <w:tmpl w:val="CB0C4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D47704"/>
    <w:multiLevelType w:val="multilevel"/>
    <w:tmpl w:val="35989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D56817"/>
    <w:multiLevelType w:val="multilevel"/>
    <w:tmpl w:val="EE18C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FB3388"/>
    <w:multiLevelType w:val="multilevel"/>
    <w:tmpl w:val="317E3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EC52E2"/>
    <w:multiLevelType w:val="multilevel"/>
    <w:tmpl w:val="BBB6A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90187C"/>
    <w:multiLevelType w:val="multilevel"/>
    <w:tmpl w:val="EFCE5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F25C83"/>
    <w:multiLevelType w:val="multilevel"/>
    <w:tmpl w:val="A6267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EA617E"/>
    <w:multiLevelType w:val="multilevel"/>
    <w:tmpl w:val="C6AA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744ABB"/>
    <w:multiLevelType w:val="multilevel"/>
    <w:tmpl w:val="78CED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2745FE"/>
    <w:multiLevelType w:val="multilevel"/>
    <w:tmpl w:val="1D42C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8F69E1"/>
    <w:multiLevelType w:val="multilevel"/>
    <w:tmpl w:val="6EECD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77411B"/>
    <w:multiLevelType w:val="multilevel"/>
    <w:tmpl w:val="C44C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1670F3"/>
    <w:multiLevelType w:val="multilevel"/>
    <w:tmpl w:val="F2403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0"/>
  </w:num>
  <w:num w:numId="5">
    <w:abstractNumId w:val="1"/>
  </w:num>
  <w:num w:numId="6">
    <w:abstractNumId w:val="3"/>
  </w:num>
  <w:num w:numId="7">
    <w:abstractNumId w:val="9"/>
  </w:num>
  <w:num w:numId="8">
    <w:abstractNumId w:val="2"/>
  </w:num>
  <w:num w:numId="9">
    <w:abstractNumId w:val="0"/>
  </w:num>
  <w:num w:numId="10">
    <w:abstractNumId w:val="4"/>
  </w:num>
  <w:num w:numId="11">
    <w:abstractNumId w:val="7"/>
  </w:num>
  <w:num w:numId="12">
    <w:abstractNumId w:val="12"/>
  </w:num>
  <w:num w:numId="13">
    <w:abstractNumId w:val="14"/>
  </w:num>
  <w:num w:numId="14">
    <w:abstractNumId w:val="1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D4D94"/>
    <w:rsid w:val="000B5115"/>
    <w:rsid w:val="00293338"/>
    <w:rsid w:val="00367C25"/>
    <w:rsid w:val="006C379A"/>
    <w:rsid w:val="00960EDE"/>
    <w:rsid w:val="009D4D94"/>
    <w:rsid w:val="00BA39B4"/>
    <w:rsid w:val="00D254C8"/>
    <w:rsid w:val="00D352D4"/>
    <w:rsid w:val="00DF32E0"/>
    <w:rsid w:val="00EA4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4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D35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352D4"/>
  </w:style>
  <w:style w:type="paragraph" w:styleId="a6">
    <w:name w:val="footer"/>
    <w:basedOn w:val="a"/>
    <w:link w:val="a7"/>
    <w:uiPriority w:val="99"/>
    <w:semiHidden/>
    <w:unhideWhenUsed/>
    <w:rsid w:val="00D35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352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8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2228</Words>
  <Characters>12704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Egoroff</dc:creator>
  <cp:lastModifiedBy>Egoroff</cp:lastModifiedBy>
  <cp:revision>8</cp:revision>
  <dcterms:created xsi:type="dcterms:W3CDTF">2024-08-29T18:07:00Z</dcterms:created>
  <dcterms:modified xsi:type="dcterms:W3CDTF">2024-08-30T18:09:00Z</dcterms:modified>
</cp:coreProperties>
</file>