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9CCEB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bookmarkStart w:id="0" w:name="block-3245945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15E3CF4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bookmarkStart w:id="1" w:name="860646c2-889a-4569-8575-2a8bf8f7bf0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Саратовской области</w:t>
      </w:r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5DD24295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bookmarkStart w:id="2" w:name="14fc4b3a-950c-4903-a83a-e28a6ceb6a1b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Воскресенского муниципального района Саратовской области</w:t>
      </w:r>
      <w:bookmarkEnd w:id="2"/>
    </w:p>
    <w:p w14:paraId="0CEC937C">
      <w:pPr>
        <w:spacing w:after="0" w:line="240" w:lineRule="auto"/>
        <w:ind w:left="119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МОУ "СОШ с. Воскресенское"</w:t>
      </w:r>
    </w:p>
    <w:p w14:paraId="2A726D11">
      <w:pPr>
        <w:spacing w:after="0" w:line="240" w:lineRule="auto"/>
        <w:ind w:left="119"/>
        <w:rPr>
          <w:sz w:val="24"/>
          <w:szCs w:val="24"/>
        </w:rPr>
      </w:pPr>
    </w:p>
    <w:p w14:paraId="69D8CEBD">
      <w:pPr>
        <w:spacing w:after="0"/>
        <w:ind w:left="120"/>
      </w:pPr>
    </w:p>
    <w:p w14:paraId="2A941BDF">
      <w:pPr>
        <w:spacing w:after="0"/>
        <w:ind w:left="120"/>
        <w:rPr>
          <w:sz w:val="24"/>
          <w:szCs w:val="24"/>
        </w:rPr>
      </w:pPr>
    </w:p>
    <w:p w14:paraId="24D9825A">
      <w:pPr>
        <w:spacing w:after="0"/>
        <w:ind w:left="120"/>
        <w:rPr>
          <w:sz w:val="24"/>
          <w:szCs w:val="24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02CC2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3374EE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240A205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14:paraId="3B626DA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FCB204">
            <w:pPr>
              <w:wordWrap w:val="0"/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Фадеева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14:paraId="097F8FB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    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29.08.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  2024 г</w:t>
            </w:r>
          </w:p>
          <w:p w14:paraId="1844A1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0A8F5E2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73445A8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14:paraId="35C85C0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1C97E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14:paraId="192C7D6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29.08.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2024 г </w:t>
            </w:r>
          </w:p>
          <w:p w14:paraId="6DB937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3D5CDF2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1E71BF8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Директор МОУ "СОШ с.Воскресенское"</w:t>
            </w:r>
          </w:p>
          <w:p w14:paraId="7D5D3A20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CD3271">
            <w:pPr>
              <w:wordWrap w:val="0"/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Зайцева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Н.П.</w:t>
            </w:r>
          </w:p>
          <w:p w14:paraId="290E64E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        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30.08.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2024 г </w:t>
            </w:r>
          </w:p>
          <w:p w14:paraId="0CF900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E780F3E">
      <w:pPr>
        <w:spacing w:after="0"/>
        <w:ind w:left="120"/>
        <w:rPr>
          <w:lang w:val="ru-RU"/>
        </w:rPr>
      </w:pPr>
    </w:p>
    <w:p w14:paraId="09FCAA74">
      <w:pPr>
        <w:spacing w:after="0"/>
        <w:ind w:left="120"/>
        <w:rPr>
          <w:lang w:val="ru-RU"/>
        </w:rPr>
      </w:pPr>
    </w:p>
    <w:p w14:paraId="021DBB0A">
      <w:pPr>
        <w:spacing w:after="0"/>
        <w:ind w:left="120"/>
        <w:rPr>
          <w:lang w:val="ru-RU"/>
        </w:rPr>
      </w:pPr>
    </w:p>
    <w:p w14:paraId="24F1037E">
      <w:pPr>
        <w:spacing w:after="0"/>
        <w:ind w:left="120"/>
        <w:rPr>
          <w:lang w:val="ru-RU"/>
        </w:rPr>
      </w:pPr>
    </w:p>
    <w:p w14:paraId="4C705EF9">
      <w:pPr>
        <w:spacing w:after="0"/>
        <w:ind w:left="120"/>
        <w:rPr>
          <w:lang w:val="ru-RU"/>
        </w:rPr>
      </w:pPr>
    </w:p>
    <w:p w14:paraId="0419FED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B487F1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4274667)</w:t>
      </w:r>
    </w:p>
    <w:p w14:paraId="53878600">
      <w:pPr>
        <w:spacing w:after="0"/>
        <w:ind w:left="120"/>
        <w:jc w:val="center"/>
        <w:rPr>
          <w:lang w:val="ru-RU"/>
        </w:rPr>
      </w:pPr>
    </w:p>
    <w:p w14:paraId="5D4C773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5ACD79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hint="default"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14:paraId="5B77F29E">
      <w:pPr>
        <w:spacing w:after="0"/>
        <w:ind w:left="120"/>
        <w:jc w:val="center"/>
        <w:rPr>
          <w:lang w:val="ru-RU"/>
        </w:rPr>
      </w:pPr>
    </w:p>
    <w:p w14:paraId="0D2044FC">
      <w:pPr>
        <w:spacing w:after="0"/>
        <w:ind w:left="120"/>
        <w:jc w:val="center"/>
        <w:rPr>
          <w:lang w:val="ru-RU"/>
        </w:rPr>
      </w:pPr>
    </w:p>
    <w:p w14:paraId="03A8F7FA">
      <w:pPr>
        <w:spacing w:after="0"/>
        <w:ind w:left="120"/>
        <w:jc w:val="center"/>
        <w:rPr>
          <w:lang w:val="ru-RU"/>
        </w:rPr>
      </w:pPr>
    </w:p>
    <w:p w14:paraId="5A151CEC">
      <w:pPr>
        <w:spacing w:after="0"/>
        <w:ind w:left="120"/>
        <w:jc w:val="center"/>
        <w:rPr>
          <w:lang w:val="ru-RU"/>
        </w:rPr>
      </w:pPr>
    </w:p>
    <w:p w14:paraId="00D82BEC">
      <w:pPr>
        <w:spacing w:after="0"/>
        <w:ind w:left="120"/>
        <w:jc w:val="center"/>
        <w:rPr>
          <w:lang w:val="ru-RU"/>
        </w:rPr>
      </w:pPr>
    </w:p>
    <w:p w14:paraId="459F58D5">
      <w:pPr>
        <w:spacing w:after="0"/>
        <w:ind w:left="120"/>
        <w:jc w:val="center"/>
        <w:rPr>
          <w:lang w:val="ru-RU"/>
        </w:rPr>
      </w:pPr>
    </w:p>
    <w:p w14:paraId="546F7154">
      <w:pPr>
        <w:spacing w:after="0"/>
        <w:ind w:left="120"/>
        <w:jc w:val="center"/>
        <w:rPr>
          <w:lang w:val="ru-RU"/>
        </w:rPr>
      </w:pPr>
    </w:p>
    <w:p w14:paraId="75334EAB">
      <w:pPr>
        <w:spacing w:after="0"/>
        <w:ind w:left="120"/>
        <w:jc w:val="center"/>
        <w:rPr>
          <w:lang w:val="ru-RU"/>
        </w:rPr>
      </w:pPr>
    </w:p>
    <w:p w14:paraId="4B17BF4A">
      <w:pPr>
        <w:spacing w:after="0"/>
        <w:rPr>
          <w:lang w:val="ru-RU"/>
        </w:rPr>
      </w:pPr>
      <w:bookmarkStart w:id="3" w:name="6efb4b3f-b311-4243-8bdc-9c68fbe3f27d"/>
      <w:r>
        <w:rPr>
          <w:lang w:val="ru-RU"/>
        </w:rPr>
        <w:t xml:space="preserve">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с. Воскресенское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4"/>
    </w:p>
    <w:p w14:paraId="6BAB1EFD">
      <w:pPr>
        <w:spacing w:after="0"/>
        <w:ind w:left="120"/>
        <w:rPr>
          <w:lang w:val="ru-RU"/>
        </w:rPr>
      </w:pPr>
    </w:p>
    <w:p w14:paraId="17F6F20A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2EA703F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245945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340E350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1666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54527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0CB1005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4845B1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0B78BAF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75F8C7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7865A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2B26EB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54BD69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250F7A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037A20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0C3445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5B086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c284a2b-8dc7-47b2-bec2-e0e566c832d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14:paraId="7102BC30">
      <w:pPr>
        <w:rPr>
          <w:rFonts w:ascii="Times New Roman" w:hAnsi="Times New Roman" w:cs="Times New Roman"/>
          <w:sz w:val="24"/>
          <w:szCs w:val="24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239C7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245944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388383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A684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0E4E947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4D51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315D96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8B7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14:paraId="11256A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3C980C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легче на…», «тяжелее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легче в…». </w:t>
      </w:r>
    </w:p>
    <w:p w14:paraId="10BD00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дешевле на…», «дороже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611492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медленнее на…», «быстрее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058F22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03D910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5956E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14:paraId="296811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14:paraId="3A4E44A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14:paraId="6EF026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0C13A2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14:paraId="059D40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14:paraId="323AE4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6F5BF4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14:paraId="6AC82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14:paraId="0E3443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24DE1C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703062F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14:paraId="214D59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1735B40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14:paraId="694216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1FE518D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14:paraId="338B4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14:paraId="72FA6C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5CD7C4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39C491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14:paraId="0BE924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667AF7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0A85E9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23B866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A3B2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14:paraId="4B577D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14:paraId="71F6A8D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14:paraId="7D6FE7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4EAAAA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14:paraId="3688C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14:paraId="04E6B5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14:paraId="40A7F3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0EC784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14:paraId="1AB8DB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68CC32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14:paraId="2BF418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14:paraId="2B7FF8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112F8D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14:paraId="729B98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14:paraId="46AF2D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14:paraId="26AF2E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14:paraId="482468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4C033D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0BADD2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14:paraId="5B4564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14:paraId="538C599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в…», «равно»;</w:t>
      </w:r>
    </w:p>
    <w:p w14:paraId="11818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14:paraId="7801E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5CE017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14:paraId="4FD200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7F8B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14:paraId="3F321D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14:paraId="3EC067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14:paraId="45CA46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5D0442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14:paraId="0B184F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4AD23E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025776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14:paraId="71D4F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ACF459">
      <w:pPr>
        <w:rPr>
          <w:rFonts w:ascii="Times New Roman" w:hAnsi="Times New Roman" w:cs="Times New Roman"/>
          <w:sz w:val="24"/>
          <w:szCs w:val="24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 w14:paraId="4F36FB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245945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14:paraId="000AC9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3D248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C5AC5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0073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77859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2FDB76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51F5BE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0EFA57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14:paraId="258E95F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4F9A8D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677B98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093F9E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6D8E31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0098B7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A0FF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C151B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118B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45BF25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232EE1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14:paraId="7FB396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5C2909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7F5D9D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722FF0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03E716D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18697D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77FDA77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14:paraId="29C3C9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2483B85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42ACA4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06CC37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0BEEE5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54F00C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1F96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586AF1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3A4FE5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14:paraId="35A3C7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6B4206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14:paraId="32B574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14:paraId="223617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53A49F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3C5DA69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14:paraId="7ED50D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14:paraId="29271F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5BA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3ED581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1CF1EE1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6D7CC44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713184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01B40B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14:paraId="75FD86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14:paraId="7024FB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14:paraId="1AD199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46367D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5DFFCF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14:paraId="0A4B0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36CC974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7925024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43DF28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B760E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78F95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554A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14:paraId="6C16457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14:paraId="7D5A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2F3514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411EB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14:paraId="4C4700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6F3376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14:paraId="10E8AA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14:paraId="567BAEE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774298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056DFE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354418D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14:paraId="48F76C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14:paraId="7300F5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1399221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3E6B78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332D95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23ACB7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14:paraId="5CF819F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14:paraId="003C34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7D9A1F1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12980B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14:paraId="3936F6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5776D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049AE6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14:paraId="6F3F15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14:paraId="315659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1F012F">
      <w:pPr>
        <w:rPr>
          <w:rFonts w:ascii="Times New Roman" w:hAnsi="Times New Roman" w:cs="Times New Roman"/>
          <w:sz w:val="24"/>
          <w:szCs w:val="24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8"/>
    <w:p w14:paraId="10B4754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9" w:name="block-3245945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ТЕМАТИЧЕСКОЕ ПЛАНИРОВАНИЕ </w:t>
      </w:r>
    </w:p>
    <w:p w14:paraId="4D8BFD5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696B3EE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</w:t>
      </w:r>
    </w:p>
    <w:p w14:paraId="4BB2CA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4799"/>
        <w:gridCol w:w="1537"/>
        <w:gridCol w:w="1663"/>
        <w:gridCol w:w="1744"/>
        <w:gridCol w:w="3021"/>
      </w:tblGrid>
      <w:tr w14:paraId="7E397F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BE8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402B8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E86A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E46FF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F81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8814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11558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BA06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52CC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4F13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8573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280BE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76E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C093A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447E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7438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ECB8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B4B9E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5DAE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14:paraId="53D797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33869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C079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ECBC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1EB4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04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749A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14:paraId="574517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DC606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935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5C92C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0445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7DA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8C0FA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14:paraId="4E77C8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0D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BEA94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EDF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47AF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FD6D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14:paraId="60FA5C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548F4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CCC6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862E2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2C42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794E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CC9F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14:paraId="6F5188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FB735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C63B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CC58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2F75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49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DC5CC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14:paraId="5DEBB7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3C15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C36B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E0C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9D0C8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DB78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14:paraId="1148B1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F16C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9F18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AD4A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B8F1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AB6E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3995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14:paraId="208951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678F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C35B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7085A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138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DB917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6AF5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14:paraId="0E48C6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1016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92084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6B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6328E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EB42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14:paraId="6C6D95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124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E988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9A15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4BD7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A5CD6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D8CA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14:paraId="33393F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D596E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B13C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4D94F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DCB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FDE5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8E6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14:paraId="3039AA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1F0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A62D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989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266D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09DE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14:paraId="1CA484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5DEF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48E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9A28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7FE3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F91A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3FE2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14:paraId="6B4ED0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3F8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65674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21C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8E15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5184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58EB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4B3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7715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DB0B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14:paraId="24FAB9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90E8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C67A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63C9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A88F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0A90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14:paraId="3222C7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1AC7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5CB0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5D62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317E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523A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A52605">
      <w:pPr>
        <w:rPr>
          <w:rFonts w:ascii="Times New Roman" w:hAnsi="Times New Roman" w:cs="Times New Roman"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392FFCF">
      <w:pPr>
        <w:rPr>
          <w:rFonts w:ascii="Times New Roman" w:hAnsi="Times New Roman" w:cs="Times New Roman"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9"/>
    <w:p w14:paraId="1D95990D">
      <w:pPr>
        <w:spacing w:after="0"/>
        <w:ind w:left="12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10" w:name="block-3245945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381C08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14045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4671"/>
        <w:gridCol w:w="874"/>
        <w:gridCol w:w="1373"/>
        <w:gridCol w:w="1419"/>
        <w:gridCol w:w="1204"/>
        <w:gridCol w:w="3456"/>
      </w:tblGrid>
      <w:tr w14:paraId="4301E9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1A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893BC0">
            <w:pPr>
              <w:spacing w:after="0"/>
              <w:ind w:left="135"/>
            </w:pPr>
          </w:p>
        </w:tc>
        <w:tc>
          <w:tcPr>
            <w:tcW w:w="4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E10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3E3C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CAA3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670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929714A">
            <w:pPr>
              <w:spacing w:after="0"/>
              <w:ind w:left="135"/>
            </w:pPr>
          </w:p>
        </w:tc>
        <w:tc>
          <w:tcPr>
            <w:tcW w:w="3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7CF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2DA3B1">
            <w:pPr>
              <w:spacing w:after="0"/>
              <w:ind w:left="135"/>
            </w:pPr>
          </w:p>
        </w:tc>
      </w:tr>
      <w:tr w14:paraId="6FC2D1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020915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81DD277"/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EA0B1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38F296">
            <w:pPr>
              <w:spacing w:after="0"/>
              <w:ind w:left="135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EAC3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2D7745">
            <w:pPr>
              <w:spacing w:after="0"/>
              <w:ind w:left="135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84086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5E165A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E9729E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726A3A"/>
        </w:tc>
      </w:tr>
      <w:tr w14:paraId="0DC881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C372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3B845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E4D9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A6AA20A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A3720D7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ADCA4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3FBB0A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2D1A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76E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7732F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9FB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9694306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A28B64B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2051D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4A031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3287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FCA0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8A2EE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C5198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1BC3771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A945BC7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E507F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EFEB7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510F7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710B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5B2A6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912A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DA65826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5AE580B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41695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00989E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4709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BFA4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76E4C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838A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2BBA145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7B6EF2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50B83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2CBA1D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CCA1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297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75C89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B1AC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DB338AC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3F5545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CDFA0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380F4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BE98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1E95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25215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C246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3B9D7CA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867234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24E0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335FD5A">
            <w:pPr>
              <w:spacing w:after="0"/>
              <w:ind w:left="135"/>
            </w:pPr>
          </w:p>
        </w:tc>
      </w:tr>
      <w:tr w14:paraId="52E8D2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AC29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59E9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473C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800C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FC6502A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C399E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E0895F4">
            <w:pPr>
              <w:spacing w:after="0"/>
              <w:ind w:left="135"/>
            </w:pPr>
          </w:p>
        </w:tc>
      </w:tr>
      <w:tr w14:paraId="48DF60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9D99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19A0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9FCF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6E4B67E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112CCB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A0ACD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601C2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"https://m.edsoo.ru/c4e10588"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10588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5FDA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3F93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89E58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23715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E5DE510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542EC2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37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3588B1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"https://m.edsoo.ru/c4e15ec0"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9109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4766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DA8E0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789B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ABEF42E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218CCA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93B8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1AF5E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"https://m.edsoo.ru/c4e17068"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17068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591AA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FC4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8E517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3D34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DA08225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7CDDF9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894D0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7CD0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"https://m.edsoo.ru/c4e15cea"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cea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4CEC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91E3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43C9C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5949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D017799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62217E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45BCD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DE107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"https://m.edsoo.ru/c4e0ea08"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FC8F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79051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39E5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A98C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FADCEB2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4C1FC7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0BD1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395BDC2">
            <w:pPr>
              <w:spacing w:after="0"/>
              <w:ind w:left="135"/>
            </w:pPr>
          </w:p>
        </w:tc>
      </w:tr>
      <w:tr w14:paraId="09C7A5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A32F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64FB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ABFC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0F2F67C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698C0B0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FD2ED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0C33D7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"https://m.edsoo.ru/c4e10ed4"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2939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708F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0BEE1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CFFE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B2DE7B8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7206C5D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857F1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F65BC7F">
            <w:pPr>
              <w:spacing w:after="0"/>
              <w:ind w:left="135"/>
            </w:pPr>
          </w:p>
        </w:tc>
      </w:tr>
      <w:tr w14:paraId="5486DD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D85F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2F520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F99D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6507297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C0AE0DB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7172A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0EDAB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"https://m.edsoo.ru/c4e0a3cc"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F6F7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5B878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CF80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7184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033BC99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CCB2C6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DFD2D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40F36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"https://m.edsoo.ru/c4e08eb4"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71EB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CAF8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956A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C519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A5FE0AB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0E36CD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5C1BD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  <w:p w14:paraId="4BF01F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6BE7E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"https://m.edsoo.ru/c4e1338c"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8FD4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260B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CCBC9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6271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074D4CB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0C94C2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2969D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0CA48B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"https://m.edsoo.ru/c4e1158c"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1158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E424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393A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9E215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8E6E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E178E53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573141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513D7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1D918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"https://m.edsoo.ru/c4e0944a"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0944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2966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D9F1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151F3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CEF7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ED45091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2A0880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4463D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AB894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"https://m.edsoo.ru/c4e11708"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11708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CCD8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7B1C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A630C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BB9B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187C54E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4FD4F4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ADA34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1FAD7E5">
            <w:pPr>
              <w:spacing w:after="0"/>
              <w:ind w:left="135"/>
            </w:pPr>
          </w:p>
        </w:tc>
      </w:tr>
      <w:tr w14:paraId="51B0A2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B844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83BA3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237F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762C0F9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D1C1E1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B264A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2D49F0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639E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E767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DF48E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05F5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271A728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1F0D7D5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F9A57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27CFA9C">
            <w:pPr>
              <w:spacing w:after="0"/>
              <w:ind w:left="135"/>
            </w:pPr>
          </w:p>
        </w:tc>
      </w:tr>
      <w:tr w14:paraId="4904A6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F75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FBA9F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EBB5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E9EC601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01AC4AA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CDD20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316E314F">
            <w:pPr>
              <w:spacing w:after="0"/>
              <w:ind w:left="135"/>
            </w:pPr>
          </w:p>
        </w:tc>
      </w:tr>
      <w:tr w14:paraId="5ED5D0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211D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D2D2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BF63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9B40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A873015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B8DA7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3D25B6C7">
            <w:pPr>
              <w:spacing w:after="0"/>
              <w:ind w:left="135"/>
            </w:pPr>
          </w:p>
        </w:tc>
      </w:tr>
      <w:tr w14:paraId="09CC59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24AC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95BEB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6572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07E94B1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755BD0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F3527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399244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"https://m.edsoo.ru/c4e08658"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08658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40D7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466C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73118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93D5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29C6097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AD3C40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A0FF0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86D935C">
            <w:pPr>
              <w:spacing w:after="0"/>
              <w:ind w:left="135"/>
            </w:pPr>
          </w:p>
        </w:tc>
      </w:tr>
      <w:tr w14:paraId="36876B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668D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95106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5BA3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0D16831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0ABBEB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B5E5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E2F5A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"https://m.edsoo.ru/c4e0ade0"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A366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AF54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A81C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9711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7B73219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2A13DB7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F99FC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1E5B9B8">
            <w:pPr>
              <w:spacing w:after="0"/>
              <w:ind w:left="135"/>
            </w:pPr>
          </w:p>
        </w:tc>
      </w:tr>
      <w:tr w14:paraId="615FC4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FD92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A20F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992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3A88E55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61202E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BEC27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2B3F43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"https://m.edsoo.ru/c4e11d02"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ABC2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9099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3857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92D4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81BBFB4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93C902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398B6E0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0B977F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"https://m.edsoo.ru/c4e11f3c"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532B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FD6C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140A3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4CEB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A11BE68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BC2E7B7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08114DF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35204CE">
            <w:pPr>
              <w:spacing w:after="0"/>
              <w:ind w:left="135"/>
            </w:pPr>
          </w:p>
        </w:tc>
      </w:tr>
      <w:tr w14:paraId="080EC1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BC71B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ECB99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39E3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B57B27D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03FA6E4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ECDC826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7946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"https://m.edsoo.ru/c4e173e2"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E833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6EC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66A91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0C82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15A4F3D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E82AF7A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A80D1F9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4C9A0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"https://m.edsoo.ru/c4e175ae"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175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B66F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BA4C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61B83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7505F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F778D47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FF33D6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8E02AC2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12</w:t>
            </w:r>
            <w:r>
              <w:rPr>
                <w:lang w:val="ru-RU"/>
              </w:rPr>
              <w:t>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8D2EF7C">
            <w:pPr>
              <w:spacing w:after="0"/>
              <w:ind w:left="135"/>
            </w:pPr>
          </w:p>
        </w:tc>
      </w:tr>
      <w:tr w14:paraId="423BA1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ED7B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84880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5568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8C2A06E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448983A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457C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3</w:t>
            </w:r>
            <w:r>
              <w:rPr>
                <w:lang w:val="ru-RU"/>
              </w:rPr>
              <w:t>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D61A3C6">
            <w:pPr>
              <w:spacing w:after="0"/>
              <w:ind w:left="135"/>
            </w:pPr>
          </w:p>
        </w:tc>
      </w:tr>
      <w:tr w14:paraId="2624F7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E5437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00CC3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DCB9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067ECFB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9181F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917CE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4</w:t>
            </w:r>
            <w:r>
              <w:rPr>
                <w:lang w:val="ru-RU"/>
              </w:rPr>
              <w:t>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26CF98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"https://m.edsoo.ru/c4e0afb6"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6166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151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F3B5C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E06F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A5705FC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A5AB03B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D250F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8</w:t>
            </w:r>
            <w:r>
              <w:rPr>
                <w:lang w:val="ru-RU"/>
              </w:rPr>
              <w:t>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CDE18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"https://m.edsoo.ru/c4e15b14"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AF84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107D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91FE3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31E7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DCE41CA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4224074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1D3A6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9</w:t>
            </w:r>
            <w:r>
              <w:rPr>
                <w:lang w:val="ru-RU"/>
              </w:rPr>
              <w:t>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A3B32C3">
            <w:pPr>
              <w:spacing w:after="0"/>
              <w:ind w:left="135"/>
            </w:pPr>
          </w:p>
        </w:tc>
      </w:tr>
      <w:tr w14:paraId="236161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6365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A7A5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001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4136EF5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FDB08E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3534C68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20</w:t>
            </w:r>
            <w:r>
              <w:rPr>
                <w:lang w:val="ru-RU"/>
              </w:rPr>
              <w:t>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32D89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"https://m.edsoo.ru/c4e08cc0"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C4C2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28F6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A43DB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40A0B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3F01BE4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7ABA1FD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2F794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1</w:t>
            </w:r>
            <w:r>
              <w:rPr>
                <w:lang w:val="ru-RU"/>
              </w:rPr>
              <w:t>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0AABE2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"https://m.edsoo.ru/c4e087e8"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4D81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1212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FC838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7178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3711413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5CFC58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0922240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  <w:r>
              <w:rPr>
                <w:lang w:val="ru-RU"/>
              </w:rPr>
              <w:t>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1D504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"https://m.edsoo.ru/c4e09e4a"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CD39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D129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E4A1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5682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F398822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4DCC895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34118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6</w:t>
            </w:r>
            <w:r>
              <w:rPr>
                <w:lang w:val="ru-RU"/>
              </w:rPr>
              <w:t>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6631F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"https://m.edsoo.ru/c4e13bca"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bca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8D5E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06F1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D9E3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D7B3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2585295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151721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16F58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7</w:t>
            </w:r>
            <w:r>
              <w:rPr>
                <w:lang w:val="ru-RU"/>
              </w:rPr>
              <w:t>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E0CA5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"https://m.edsoo.ru/c4e139fe"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139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39EE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C6F5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C81BF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2C5D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FA066A9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0C1931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6B76E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8</w:t>
            </w:r>
            <w:r>
              <w:rPr>
                <w:lang w:val="ru-RU"/>
              </w:rPr>
              <w:t>.11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53390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"https://m.edsoo.ru/c4e12c66"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72F8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00B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05A59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4631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882150D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1CD09A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268877F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F1F3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"https://m.edsoo.ru/c4e129e6"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1AD8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9DBC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FEEC9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2B0D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7664644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5531AC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BE83E0D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03</w:t>
            </w:r>
            <w:r>
              <w:rPr>
                <w:lang w:val="ru-RU"/>
              </w:rPr>
              <w:t>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27658134">
            <w:pPr>
              <w:spacing w:after="0"/>
              <w:ind w:left="135"/>
            </w:pPr>
          </w:p>
        </w:tc>
      </w:tr>
      <w:tr w14:paraId="15D170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A5DB1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2753C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657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2BC6686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A4ABEA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7711A40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04</w:t>
            </w:r>
            <w:r>
              <w:rPr>
                <w:lang w:val="ru-RU"/>
              </w:rPr>
              <w:t>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69AB8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"https://m.edsoo.ru/c4e13f6c"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97BB9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C6DF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2F06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9FA9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AC844B1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D408B8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2F7A285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05</w:t>
            </w:r>
            <w:r>
              <w:rPr>
                <w:lang w:val="ru-RU"/>
              </w:rPr>
              <w:t>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89B9C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"https://m.edsoo.ru/c4e146ce"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146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F70B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D2E4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51692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A4E3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9517981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ACEEBE7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73D56E1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09</w:t>
            </w:r>
            <w:r>
              <w:rPr>
                <w:lang w:val="ru-RU"/>
              </w:rPr>
              <w:t>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E191C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"https://m.edsoo.ru/c4e13daa"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daa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0B8B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0344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3C09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89C9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C2DD5D5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A8F7F7D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E95FDDF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10</w:t>
            </w:r>
            <w:r>
              <w:rPr>
                <w:lang w:val="ru-RU"/>
              </w:rPr>
              <w:t>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98D19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"https://m.edsoo.ru/c4e0b18c"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03AA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0648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1BA2D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B93B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FF870BB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DE00B4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A5A00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1</w:t>
            </w:r>
            <w:r>
              <w:rPr>
                <w:lang w:val="ru-RU"/>
              </w:rPr>
              <w:t>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C08E6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"https://m.edsoo.ru/c4e0b4de"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01F2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AF5E4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FC6AB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650C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2B984ED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28CA52B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8FCF4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2</w:t>
            </w:r>
            <w:r>
              <w:rPr>
                <w:lang w:val="ru-RU"/>
              </w:rPr>
              <w:t>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207717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"https://m.edsoo.ru/c4e0b358"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D840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71C3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64C41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A90E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C4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16B13D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CDDF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6</w:t>
            </w:r>
            <w:r>
              <w:rPr>
                <w:lang w:val="ru-RU"/>
              </w:rPr>
              <w:t>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23D2BFE8">
            <w:pPr>
              <w:spacing w:after="0"/>
              <w:ind w:left="135"/>
            </w:pPr>
          </w:p>
        </w:tc>
      </w:tr>
      <w:tr w14:paraId="53EE25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726F6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8910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8E3E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565649E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77849FB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B5C36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7</w:t>
            </w:r>
            <w:r>
              <w:rPr>
                <w:lang w:val="ru-RU"/>
              </w:rPr>
              <w:t>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0BBC9B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"https://m.edsoo.ru/c4e16640"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16640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AF63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78339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40E2E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110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545BCB1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9FCFFF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AD572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8</w:t>
            </w:r>
            <w:r>
              <w:rPr>
                <w:lang w:val="ru-RU"/>
              </w:rPr>
              <w:t>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5B0EB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"https://m.edsoo.ru/c4e12df6"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B2BF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278D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90040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3D5C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5D9D1E2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897620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AF25C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rFonts w:hint="default"/>
                <w:lang w:val="ru-RU"/>
              </w:rPr>
              <w:t>9</w:t>
            </w:r>
            <w:r>
              <w:rPr>
                <w:lang w:val="ru-RU"/>
              </w:rPr>
              <w:t>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DF0C848">
            <w:pPr>
              <w:spacing w:after="0"/>
              <w:ind w:left="135"/>
            </w:pPr>
          </w:p>
        </w:tc>
      </w:tr>
      <w:tr w14:paraId="0B54EB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3225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353BE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E4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D514564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EC18525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93AC3A4">
            <w:pPr>
              <w:spacing w:after="0"/>
              <w:ind w:left="135"/>
              <w:rPr>
                <w:lang w:val="ru-RU"/>
              </w:rPr>
            </w:pPr>
            <w:r>
              <w:rPr>
                <w:rFonts w:hint="default"/>
                <w:lang w:val="ru-RU"/>
              </w:rPr>
              <w:t>23</w:t>
            </w:r>
            <w:r>
              <w:rPr>
                <w:lang w:val="ru-RU"/>
              </w:rPr>
              <w:t>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2A2DEC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"https://m.edsoo.ru/c4e11884"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11884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2A5B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2D1B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E582E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C5CD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7CE8D46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50BE1E7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F8C11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4</w:t>
            </w:r>
            <w:r>
              <w:rPr>
                <w:lang w:val="ru-RU"/>
              </w:rPr>
              <w:t>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965EC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"https://m.edsoo.ru/c4e11a00"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EA39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9E3D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055A4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27F6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87955F7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4559F44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FACE8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rFonts w:hint="default"/>
                <w:lang w:val="ru-RU"/>
              </w:rPr>
              <w:t>5</w:t>
            </w:r>
            <w:r>
              <w:rPr>
                <w:lang w:val="ru-RU"/>
              </w:rPr>
              <w:t>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823C3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"https://m.edsoo.ru/c4e0ebc0"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98F3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3332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1378A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20FC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B796167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E08A134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4CBBA4C">
            <w:pPr>
              <w:pStyle w:val="13"/>
              <w:bidi w:val="0"/>
              <w:rPr>
                <w:rFonts w:hint="default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E89B8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"https://m.edsoo.ru/c4e18d3c"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AA72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D7EA9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3CE14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817C7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8DE663D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CAA03DD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03E2EEC">
            <w:pPr>
              <w:pStyle w:val="14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016AF7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"https://m.edsoo.ru/c4e14142"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14142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BB11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A14A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2269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C84A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4C3B0E4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EC0CB8B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6E0B6E8">
            <w:pPr>
              <w:pStyle w:val="14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03CB11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"https://m.edsoo.ru/c4e0cdf2"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2844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A23F1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EF890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5CD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AD7A384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73690D4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E89EF6E">
            <w:pPr>
              <w:pStyle w:val="14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62D79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"https://m.edsoo.ru/c4e0b678"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672C7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0035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A71AF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73A3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CD0DA22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4646365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BE27A51">
            <w:pPr>
              <w:pStyle w:val="14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E20E0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"https://m.edsoo.ru/c4e0cfc8"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2F41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55CA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D968E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4559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09810C4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EE3A00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440A8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349BBB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"https://m.edsoo.ru/c4e148e0"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4051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4D08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0255A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FB39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E969389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FA5CE3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B22E1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58C48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"https://m.edsoo.ru/c4e12266"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12266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9E00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462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FBCE7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7D423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0E4C875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1A7766B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27B94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2520A7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"https://m.edsoo.ru/c4e0d18a"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15FE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5764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DC18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89B5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2F1F782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4F961B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6B25D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3ECD21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"https://m.edsoo.ru/c4e12400"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12400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7371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4F82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3D260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CACB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BA8E5CD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008259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1076B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794B4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"https://m.edsoo.ru/c4e12586"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12586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5C7D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0FC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99249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9EE4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31364A6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A41F4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3BB5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DAD6C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"https://m.edsoo.ru/c4e0a1f6"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6F0E7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5504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B79CE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48392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8F72B4C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4B07A8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5E1C9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BF15EA6">
            <w:pPr>
              <w:spacing w:after="0"/>
              <w:ind w:left="135"/>
            </w:pPr>
          </w:p>
        </w:tc>
      </w:tr>
      <w:tr w14:paraId="4A40C6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608EC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E0178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4BC3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7B017D3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52F618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29287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2FF90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"https://m.edsoo.ru/c4e095bc"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095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AD8DB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126F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8B731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B8AD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1E288E7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2C3E4D4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9C498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E252307">
            <w:pPr>
              <w:pStyle w:val="14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"https://m.edsoo.ru/c4e0974c"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1C8F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2C13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61129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3F9E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6B77B5A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1813325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8083F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0551E49C">
            <w:pPr>
              <w:pStyle w:val="14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"https://m.edsoo.ru/c4e0999a"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0999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B078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71AE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461A7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3444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4DA09AC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B5BC4BB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D5353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4A5144C">
            <w:pPr>
              <w:pStyle w:val="14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"https://m.edsoo.ru/c4e0a020"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6431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841B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86564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A2C8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CB13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A1448E0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D4FF3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2463B11E">
            <w:pPr>
              <w:pStyle w:val="14"/>
            </w:pPr>
          </w:p>
        </w:tc>
      </w:tr>
      <w:tr w14:paraId="7B2EDD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44AD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F67D2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0C6B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A58EB76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72976DD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5E239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F486441">
            <w:pPr>
              <w:pStyle w:val="14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"https://m.edsoo.ru/c4e0baf6"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2F7B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EC2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1818D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86D9D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3C5B714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BC1D277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142CF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18B26E9">
            <w:pPr>
              <w:pStyle w:val="14"/>
            </w:pPr>
          </w:p>
        </w:tc>
      </w:tr>
      <w:tr w14:paraId="0EAAAF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BF860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E928C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FB6F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A0D9690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6416B00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DD55E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227ADB7">
            <w:pPr>
              <w:pStyle w:val="14"/>
            </w:pPr>
          </w:p>
        </w:tc>
      </w:tr>
      <w:tr w14:paraId="64FD73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D15C5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1ED03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CCDD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F3C6AAF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101241B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B864A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3EEEE895">
            <w:pPr>
              <w:pStyle w:val="14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"https://m.edsoo.ru/c4e0bcc2"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005C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3C2D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5A1A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DA92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81E7D33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C10FCE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7E5A4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B451774">
            <w:pPr>
              <w:pStyle w:val="14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"https://m.edsoo.ru/c4e10d4e"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24AD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7D083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3800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0DC9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825109B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C0AF86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73E70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09531567">
            <w:pPr>
              <w:pStyle w:val="14"/>
            </w:pPr>
          </w:p>
        </w:tc>
      </w:tr>
      <w:tr w14:paraId="5E476E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72EE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7D4E0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6ED4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A476CE5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76D984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12AD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FAE8E80">
            <w:pPr>
              <w:pStyle w:val="14"/>
            </w:pPr>
          </w:p>
        </w:tc>
      </w:tr>
      <w:tr w14:paraId="71349D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5035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1E6C2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3D186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6264992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E3B17C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D360F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930F8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"https://m.edsoo.ru/c4e120e0"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0658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E4622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44CAC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F95D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332DF34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751E7D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F7F1D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64027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"https://m.edsoo.ru/c4e0d400"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2DDA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784D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9F1BC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A4BF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E649C20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110672D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2C0EB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ADEBD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"https://m.edsoo.ru/c4e0b8ee"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4AE1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2549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C4D4D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C763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FD19D75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AD9DFCD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3CC23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E7D87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"https://m.edsoo.ru/c4e0e634"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001C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837E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10ACD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E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524401C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A2D9AC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33AF3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05FD47EE">
            <w:pPr>
              <w:spacing w:after="0"/>
              <w:ind w:left="135"/>
            </w:pPr>
          </w:p>
        </w:tc>
      </w:tr>
      <w:tr w14:paraId="511E98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A36C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4EB98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4B6F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0088F0E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002B92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83299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0A905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"https://m.edsoo.ru/c4e0be8e"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988B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3BFD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C91A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47BFC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173E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3C1723D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60EC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53B5BC8">
            <w:pPr>
              <w:spacing w:after="0"/>
              <w:ind w:left="135"/>
            </w:pPr>
          </w:p>
        </w:tc>
      </w:tr>
      <w:tr w14:paraId="4A3910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6CAF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60F90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B080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9B0D1F6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C5AC0A5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3959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B757A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"https://m.edsoo.ru/c4e0c212"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6AB7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9A63C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3E900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5A55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EBF18D7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E592D5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5C73F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26079D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"https://m.edsoo.ru/c4e0c3f2"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EF61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C313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67043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E991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BDB7FFD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40BDDDF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C432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F7AA7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"https://m.edsoo.ru/c4e13666"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13666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7302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D11B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BB306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8A3B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B431B16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6D52F4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87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E9946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"https://m.edsoo.ru/c4e14c8c"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AB3B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8DFD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50137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5009E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71F9BCB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ADC033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D34A8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81C9A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"https://m.edsoo.ru/c4e14e62"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4C47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108B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89FCA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71E54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FD0A4C0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1B3819A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18885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E1871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"https://m.edsoo.ru/c4e16078"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16078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87B7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A882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1425A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E109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3121DED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41B19B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8B280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318F1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"https://m.edsoo.ru/c4e092c4"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0A29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A5CA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8BEC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946B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57FC41B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868AF0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  <w:bookmarkStart w:id="12" w:name="_GoBack"/>
            <w:bookmarkEnd w:id="12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77FFB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E7AFF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"https://m.edsoo.ru/c4e14ab6"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D296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C349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93640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EAFD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9E1F8F5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F604C64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22588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ED09F13">
            <w:pPr>
              <w:spacing w:after="0"/>
              <w:ind w:left="135"/>
            </w:pPr>
          </w:p>
        </w:tc>
      </w:tr>
      <w:tr w14:paraId="5AB1AB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E9CE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F1C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B842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4B09471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34BEF4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699369CA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03161D3">
            <w:pPr>
              <w:spacing w:after="0"/>
              <w:ind w:left="135"/>
            </w:pPr>
          </w:p>
        </w:tc>
      </w:tr>
      <w:tr w14:paraId="6580AC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BCF5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1233D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512A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767C6CD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C4B7C8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5688A5EB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74739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"https://m.edsoo.ru/c4e07208"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07208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BB64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2AE0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6CE22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4FBF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2DED002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BAF67F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11A3A0ED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A2AC02F">
            <w:pPr>
              <w:spacing w:after="0"/>
              <w:ind w:left="135"/>
            </w:pPr>
          </w:p>
        </w:tc>
      </w:tr>
      <w:tr w14:paraId="39482C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35A8A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4DD40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826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C5A0FE8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F09EF5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68B36D13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FB87D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"https://m.edsoo.ru/c4e0820c"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C663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BB5A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20CD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A892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2E4CB4C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F1C719D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5173141C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017E5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"https://m.edsoo.ru/c4e17aea"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48F0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1B09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1024C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070C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9D0D2B6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C8ACAF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2FBB7877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06873013">
            <w:pPr>
              <w:spacing w:after="0"/>
              <w:ind w:left="135"/>
              <w:rPr>
                <w:lang w:val="ru-RU"/>
              </w:rPr>
            </w:pPr>
          </w:p>
        </w:tc>
      </w:tr>
      <w:tr w14:paraId="4692C8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538F6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D980B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сравнение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B4918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F4A5A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22373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31DD9DBE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BC623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"https://m.edsoo.ru/c4e07ff0"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A693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8DDD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7EB9D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FF342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5A6C6AA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BCBC38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5FF253F1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0DE29D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"https://m.edsoo.ru/c4e09116"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09116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661A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DAD9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BB68F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716D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ADA7710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BBE880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161DE536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3AD3C502">
            <w:pPr>
              <w:spacing w:after="0"/>
              <w:ind w:left="135"/>
            </w:pPr>
          </w:p>
        </w:tc>
      </w:tr>
      <w:tr w14:paraId="4557C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B31A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CA50A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CC7BD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B2EF88D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59AA9D5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66296F9D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6165E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"https://m.edsoo.ru/c4e09bde"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</w:t>
            </w:r>
            <w:r>
              <w:rPr>
                <w:rFonts w:ascii="Times New Roman" w:hAnsi="Times New Roman"/>
                <w:color w:val="0000FF"/>
                <w:u w:val="single"/>
              </w:rPr>
              <w:t>bde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1AA8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2B25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CAE6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D1766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81CAC46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7250A5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2160EC4E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4004A3D">
            <w:pPr>
              <w:spacing w:after="0"/>
              <w:ind w:left="135"/>
            </w:pPr>
          </w:p>
        </w:tc>
      </w:tr>
      <w:tr w14:paraId="402D9D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29E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7ED98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F22F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3A9E26F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A564DE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2DE040D5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329AF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"https://m.edsoo.ru/c4e0ca46"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8455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C0C9C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454C7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240A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40151DA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FEF3037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2E27BDB1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3E3E3B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"https://m.edsoo.ru/c4e0cc1c"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3104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70C6A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1038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22FDE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A9D541F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6128DEB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4162A804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98F56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"https://m.edsoo.ru/c4e16c6c"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2717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1976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93488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54A9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591D57D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49EFAF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5E995E83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3B13D6BC">
            <w:pPr>
              <w:spacing w:after="0"/>
              <w:ind w:left="135"/>
            </w:pPr>
          </w:p>
        </w:tc>
      </w:tr>
      <w:tr w14:paraId="5AE006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6201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0228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EC8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598F5B1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2293A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78534270">
            <w:pPr>
              <w:spacing w:after="0"/>
              <w:ind w:left="135" w:leftChars="0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cstheme="minorBidi"/>
                <w:sz w:val="22"/>
                <w:szCs w:val="22"/>
                <w:lang w:val="ru-RU" w:eastAsia="en-US" w:bidi="ar-SA"/>
              </w:rPr>
              <w:t>25.04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3733FC9">
            <w:pPr>
              <w:spacing w:after="0"/>
              <w:ind w:left="135"/>
            </w:pPr>
          </w:p>
        </w:tc>
      </w:tr>
      <w:tr w14:paraId="035369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5337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152B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4A23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5328073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F92AD1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85851D1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40C8142">
            <w:pPr>
              <w:spacing w:after="0"/>
              <w:ind w:left="135"/>
            </w:pPr>
          </w:p>
        </w:tc>
      </w:tr>
      <w:tr w14:paraId="1BF12A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703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38115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D778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4FB57A2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B212FCD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6814A69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2B563D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"https://m.edsoo.ru/c4e0defa"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9A36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636A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8132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118D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E042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B8AAA80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9BAA09C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CBBE320">
            <w:pPr>
              <w:spacing w:after="0"/>
              <w:ind w:left="135"/>
            </w:pPr>
          </w:p>
        </w:tc>
      </w:tr>
      <w:tr w14:paraId="2C3DDD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CAAA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01715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8617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96F8FE5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FC29CAD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175A799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B952E4F">
            <w:pPr>
              <w:spacing w:after="0"/>
              <w:ind w:left="135"/>
            </w:pPr>
          </w:p>
        </w:tc>
      </w:tr>
      <w:tr w14:paraId="5B98B5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ED0C2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D1422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7FFB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8A534B4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79D3CB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1811A84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9016BBA">
            <w:pPr>
              <w:spacing w:after="0"/>
              <w:ind w:left="135"/>
            </w:pPr>
          </w:p>
        </w:tc>
      </w:tr>
      <w:tr w14:paraId="01F4B9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A89C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4D987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DC7C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B4E3BED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3233EC5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8BC300E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F378D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"https://m.edsoo.ru/c4e0dd2e"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A5D3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411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EE3A3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CCEE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601A325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1E62FBD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756124D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3A79C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"https://m.edsoo.ru/c4e17220"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17220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49F3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BA4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9B857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F097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F653C4B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31F81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EC32552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581408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"https://m.edsoo.ru/c4e18120"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18120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C01B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0ED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CD1AA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32D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6CB17F3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91CB0D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88B38AD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253FB6AB">
            <w:pPr>
              <w:spacing w:after="0"/>
              <w:ind w:left="135"/>
            </w:pPr>
          </w:p>
        </w:tc>
      </w:tr>
      <w:tr w14:paraId="036839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1BAC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CD276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F760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B25AED4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7AB8ACD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C67A1F7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3E9C1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"https://m.edsoo.ru/c4e1043e"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B324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78915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EDB7B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FF3E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7F740C8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9E125C5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4667CC1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7CE11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"https://m.edsoo.ru/c4e102b8"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1607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F945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C9BD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81BD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A09ED54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6825EBB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/>
            <w:tcMar>
              <w:top w:w="50" w:type="dxa"/>
              <w:left w:w="100" w:type="dxa"/>
            </w:tcMar>
            <w:vAlign w:val="center"/>
          </w:tcPr>
          <w:p w14:paraId="657FB0F6">
            <w:pPr>
              <w:spacing w:after="0"/>
              <w:ind w:left="135" w:leftChars="0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cstheme="minorBidi"/>
                <w:sz w:val="22"/>
                <w:szCs w:val="22"/>
                <w:lang w:val="ru-RU" w:eastAsia="en-US" w:bidi="ar-SA"/>
              </w:rPr>
              <w:t>16.06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0359E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"https://m.edsoo.ru/c4e0e81e"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A96D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8653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E9C3C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C661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F09E654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B175BE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C7B0396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1D008F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"https://m.edsoo.ru/c4e17c7a"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123C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43A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CE4F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5E8B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09F90F2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0E92F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29F58BE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379BE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"https://m.edsoo.ru/c4e1858a"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1858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3F76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1B80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14A5F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D1D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51F9625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E581EB5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8D42AF5">
            <w:pPr>
              <w:spacing w:after="0"/>
              <w:ind w:left="135" w:leftChars="0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0D044F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"https://m.edsoo.ru/c4e18b70"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5B66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DDF4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D2CA9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40FF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A541802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C7913E4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2C4D71E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22.05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656CE5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"https://m.edsoo.ru/c4e16eb0"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7E4F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EF50C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A1440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72A87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FB60E20">
            <w:pPr>
              <w:spacing w:after="0"/>
              <w:ind w:left="135"/>
              <w:jc w:val="center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0AFA99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632D217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23.05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44250358">
            <w:pPr>
              <w:spacing w:after="0"/>
              <w:ind w:left="135"/>
            </w:pPr>
          </w:p>
        </w:tc>
      </w:tr>
      <w:tr w14:paraId="0F7CF7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E58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F0FF2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174B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C118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9646C2B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B0545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3456" w:type="dxa"/>
            <w:tcMar>
              <w:top w:w="50" w:type="dxa"/>
              <w:left w:w="100" w:type="dxa"/>
            </w:tcMar>
            <w:vAlign w:val="center"/>
          </w:tcPr>
          <w:p w14:paraId="7453C6B1">
            <w:pPr>
              <w:spacing w:after="0"/>
              <w:ind w:left="135"/>
            </w:pPr>
          </w:p>
        </w:tc>
      </w:tr>
      <w:tr w14:paraId="5DEF64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9F59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03E8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7CE33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F5CC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338136"/>
        </w:tc>
      </w:tr>
    </w:tbl>
    <w:p w14:paraId="68CDB0C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9657421">
      <w:pPr>
        <w:spacing w:after="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0"/>
    <w:p w14:paraId="7463E78B">
      <w:pPr>
        <w:spacing w:after="0"/>
      </w:pPr>
      <w:bookmarkStart w:id="11" w:name="block-32459455"/>
    </w:p>
    <w:p w14:paraId="77213E6B">
      <w:pPr>
        <w:spacing w:line="240" w:lineRule="auto"/>
        <w:rPr>
          <w:lang w:val="ru-RU"/>
        </w:rPr>
      </w:pPr>
    </w:p>
    <w:p w14:paraId="0ED7696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УЧЕБНО-МЕТОДИЧЕСКОЕ ОБЕСПЕЧЕНИЕ</w:t>
      </w:r>
    </w:p>
    <w:p w14:paraId="660AFCC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ОБРАЗОВАТЕЛЬНОГО ПРОЦЕССА</w:t>
      </w:r>
    </w:p>
    <w:p w14:paraId="1E3D740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14:paraId="050069E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• Математика (в 2 частях), 3 класс/ Моро М.И., Бантова М.А., Бельтюкова</w:t>
      </w:r>
    </w:p>
    <w:p w14:paraId="3FEB1CE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Г.В. и другие, Акционерное общество «Издательство «Просвещение»</w:t>
      </w:r>
    </w:p>
    <w:p w14:paraId="015F50F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• Рабочая тетрадь по математике: 3-й класс: учебник: в 2 частях, 3 класс/ Моро М.И.,</w:t>
      </w:r>
    </w:p>
    <w:p w14:paraId="2E4D26C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Бантова М.А., Бельтюкова Г.В. и другие, Акционерное общество</w:t>
      </w:r>
    </w:p>
    <w:p w14:paraId="6AB973EE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«Издательство «Просвещение»</w:t>
      </w:r>
    </w:p>
    <w:p w14:paraId="5825AB5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14:paraId="01731B3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• Математика (в 2 частях), 3 класс/ Моро М.И., Бантова М.А., Бельтюкова</w:t>
      </w:r>
    </w:p>
    <w:p w14:paraId="13AA7B9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Г.В. и другие, Акционерное общество «Издательство «Просвещение»</w:t>
      </w:r>
    </w:p>
    <w:p w14:paraId="3C0F3C0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</w:t>
      </w:r>
    </w:p>
    <w:p w14:paraId="7C3B848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ИНТЕРНЕТ</w:t>
      </w:r>
    </w:p>
    <w:p w14:paraId="4D8F3EA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[</w:t>
      </w:r>
      <w:r>
        <w:rPr>
          <w:rFonts w:ascii="Times New Roman" w:hAnsi="Times New Roman" w:cs="Times New Roman"/>
          <w:sz w:val="24"/>
          <w:szCs w:val="24"/>
          <w:lang w:val="ru-RU"/>
        </w:rPr>
        <w:t>https://m.edsoo.ru/7f4110fe]</w:t>
      </w:r>
    </w:p>
    <w:p w14:paraId="515F230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https://pptcloud.ru/matematika/zadacha-154492</w:t>
      </w:r>
    </w:p>
    <w:p w14:paraId="52E3E38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https://resh.edu.ru/</w:t>
      </w:r>
    </w:p>
    <w:p w14:paraId="116F72E5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https://uchebnik.mos.ru/main</w:t>
      </w:r>
    </w:p>
    <w:p w14:paraId="3AD0E69E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https://education.yandex.ru/main</w:t>
      </w:r>
    </w:p>
    <w:p w14:paraId="2609226E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https://pptcloud.ru/matematika</w:t>
      </w:r>
    </w:p>
    <w:p w14:paraId="61EBC3D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http://www.uchportal.ru Все для учителя начальных классов на</w:t>
      </w:r>
    </w:p>
    <w:p w14:paraId="5BBF1FF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«Учительском портале»: уроки, презентации, контроль, тесты,</w:t>
      </w:r>
    </w:p>
    <w:p w14:paraId="6718AE85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планирование, программы</w:t>
      </w:r>
    </w:p>
    <w:p w14:paraId="2C5014B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http://school-collection.edu.ru Единая коллекция цифровых</w:t>
      </w:r>
    </w:p>
    <w:p w14:paraId="05E2ED5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образовательных ресурсов. http://nachalka.info Начальная школа. Очень</w:t>
      </w:r>
    </w:p>
    <w:p w14:paraId="26DC89B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красочные ЦОР по различным предметам начальной школы.</w:t>
      </w:r>
    </w:p>
    <w:p w14:paraId="3757F6E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http://www.openclass.ru Открытый класс. Все ресурсы размещены по</w:t>
      </w:r>
    </w:p>
    <w:p w14:paraId="60C9D82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предметным областям.</w:t>
      </w:r>
    </w:p>
    <w:p w14:paraId="56BBB95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http://interneturok.ru Видеоуроки по основным предметам школьной</w:t>
      </w:r>
    </w:p>
    <w:p w14:paraId="37148C6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программы.</w:t>
      </w:r>
    </w:p>
    <w:p w14:paraId="37773AFE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http://pedsovet.su - база разработок для учителей начальных классов</w:t>
      </w:r>
    </w:p>
    <w:p w14:paraId="177640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http://musabiqe.edu.az - сайт для учителей начальных классов</w:t>
      </w:r>
    </w:p>
    <w:p w14:paraId="72101DC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http://www.4stupeni.ru - клуб учителей начальной школы</w:t>
      </w:r>
    </w:p>
    <w:p w14:paraId="11382AB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http://trudovik.ucoz.ua - материалы для уроков учителю начальных</w:t>
      </w:r>
    </w:p>
    <w:p w14:paraId="0EDD4DA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классов</w:t>
      </w:r>
    </w:p>
    <w:p w14:paraId="54D00A5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https://uchi.ru/ «Учи.ру» - интерактивные курсы по основным предметам</w:t>
      </w:r>
    </w:p>
    <w:p w14:paraId="100142B5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подготовке к проверочным работам, а также тематические вебинары по</w:t>
      </w:r>
    </w:p>
    <w:p w14:paraId="38CBAF0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дистанционному обучению.</w:t>
      </w:r>
    </w:p>
    <w:p w14:paraId="66477E0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https://resh.edu.ru/Российская электронная школа. Большой набор</w:t>
      </w:r>
    </w:p>
    <w:p w14:paraId="15BACD3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ресурсов для обучения (конспекты, видео-лекции, упражнения и</w:t>
      </w:r>
    </w:p>
    <w:p w14:paraId="33810E6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тренировочные занятия, методические материалы для учителя.</w:t>
      </w:r>
    </w:p>
    <w:bookmarkEnd w:id="11"/>
    <w:p w14:paraId="2E8D4894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2226"/>
    <w:rsid w:val="000972C3"/>
    <w:rsid w:val="001C7A35"/>
    <w:rsid w:val="002540D4"/>
    <w:rsid w:val="00277AB2"/>
    <w:rsid w:val="0033469D"/>
    <w:rsid w:val="003570DB"/>
    <w:rsid w:val="00617FF0"/>
    <w:rsid w:val="00695538"/>
    <w:rsid w:val="006E44F0"/>
    <w:rsid w:val="006E609C"/>
    <w:rsid w:val="007F5231"/>
    <w:rsid w:val="00864FA0"/>
    <w:rsid w:val="00906A97"/>
    <w:rsid w:val="00972409"/>
    <w:rsid w:val="009A260A"/>
    <w:rsid w:val="00A72D35"/>
    <w:rsid w:val="00A8753B"/>
    <w:rsid w:val="00AA14D5"/>
    <w:rsid w:val="00B6265B"/>
    <w:rsid w:val="00C13B8B"/>
    <w:rsid w:val="00DA5BD3"/>
    <w:rsid w:val="00E27466"/>
    <w:rsid w:val="00E32226"/>
    <w:rsid w:val="00F17673"/>
    <w:rsid w:val="3B0C19B2"/>
    <w:rsid w:val="5851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customStyle="1" w:styleId="22">
    <w:name w:val="Заголовок Знак"/>
    <w:basedOn w:val="6"/>
    <w:link w:val="13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30</Pages>
  <Words>6670</Words>
  <Characters>38025</Characters>
  <Lines>316</Lines>
  <Paragraphs>89</Paragraphs>
  <TotalTime>21</TotalTime>
  <ScaleCrop>false</ScaleCrop>
  <LinksUpToDate>false</LinksUpToDate>
  <CharactersWithSpaces>44606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2024-07-22T13:50:00Z</dcterms:created>
  <dc:creator>1</dc:creator>
  <cp:lastModifiedBy>1</cp:lastModifiedBy>
  <dcterms:modified xsi:type="dcterms:W3CDTF">2024-08-31T14:55:30Z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E3D7ADBC7D564C61AE6F346EBB7EFC26_12</vt:lpwstr>
  </property>
</Properties>
</file>