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D84" w:rsidRDefault="00372C73">
      <w:r>
        <w:rPr>
          <w:noProof/>
        </w:rPr>
        <w:drawing>
          <wp:inline distT="0" distB="0" distL="0" distR="0">
            <wp:extent cx="5940425" cy="7921780"/>
            <wp:effectExtent l="0" t="0" r="3175" b="3175"/>
            <wp:docPr id="1" name="Рисунок 1" descr="C:\Users\Fox\AppData\Local\Microsoft\Windows\Temporary Internet Files\Content.Word\IMG_20240906_105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ox\AppData\Local\Microsoft\Windows\Temporary Internet Files\Content.Word\IMG_20240906_1050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579" w:rsidRDefault="00B20579"/>
    <w:p w:rsidR="00B20579" w:rsidRDefault="00B20579"/>
    <w:p w:rsidR="00B20579" w:rsidRDefault="00B20579"/>
    <w:p w:rsidR="00B20579" w:rsidRDefault="00B20579"/>
    <w:p w:rsidR="00B20579" w:rsidRDefault="00B20579"/>
    <w:p w:rsidR="00B20579" w:rsidRDefault="00B20579"/>
    <w:p w:rsidR="00B20579" w:rsidRDefault="00B20579"/>
    <w:p w:rsidR="00B20579" w:rsidRDefault="00B20579" w:rsidP="00B20579">
      <w:pPr>
        <w:pStyle w:val="a3"/>
        <w:spacing w:before="66"/>
        <w:ind w:left="2277" w:right="2436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B20579" w:rsidRDefault="00B20579" w:rsidP="00B20579">
      <w:pPr>
        <w:pStyle w:val="a3"/>
        <w:spacing w:before="7"/>
        <w:ind w:left="0"/>
        <w:rPr>
          <w:b/>
          <w:sz w:val="23"/>
        </w:rPr>
      </w:pPr>
    </w:p>
    <w:p w:rsidR="00B20579" w:rsidRPr="00DD32C0" w:rsidRDefault="00B20579" w:rsidP="00B20579">
      <w:pPr>
        <w:pStyle w:val="a3"/>
        <w:spacing w:before="2"/>
        <w:ind w:left="0" w:firstLine="708"/>
        <w:rPr>
          <w:color w:val="000000"/>
          <w:lang w:eastAsia="ru-RU"/>
        </w:rPr>
      </w:pPr>
      <w:r w:rsidRPr="00DD32C0">
        <w:t>Адаптированная рабочая программа по учебному предмету «</w:t>
      </w:r>
      <w:r>
        <w:rPr>
          <w:color w:val="111115"/>
          <w:bdr w:val="none" w:sz="0" w:space="0" w:color="auto" w:frame="1"/>
        </w:rPr>
        <w:t>Мир природы и человека</w:t>
      </w:r>
      <w:r w:rsidRPr="00DD32C0">
        <w:t xml:space="preserve"> » для детей с РАС (вариант 8.3) 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</w:t>
      </w:r>
      <w:r w:rsidRPr="00DD32C0">
        <w:rPr>
          <w:color w:val="000000"/>
          <w:lang w:eastAsia="ru-RU"/>
        </w:rPr>
        <w:t xml:space="preserve"> здоровья) пр. МО РФ от 19.12.2014г № 1598)</w:t>
      </w:r>
    </w:p>
    <w:p w:rsidR="00B20579" w:rsidRPr="00DD32C0" w:rsidRDefault="00B20579" w:rsidP="00B20579">
      <w:pPr>
        <w:pStyle w:val="a3"/>
        <w:spacing w:before="2"/>
        <w:ind w:left="0" w:firstLine="708"/>
      </w:pPr>
      <w:r>
        <w:t xml:space="preserve">Федерального закона </w:t>
      </w:r>
      <w:r w:rsidRPr="00DD32C0">
        <w:t>«Об образовании в Российской Федерации» от 29.12.2012 № 273-ФЗ;</w:t>
      </w:r>
    </w:p>
    <w:p w:rsidR="00B20579" w:rsidRPr="00DD32C0" w:rsidRDefault="00B20579" w:rsidP="00B20579">
      <w:pPr>
        <w:pStyle w:val="a3"/>
        <w:spacing w:before="2"/>
        <w:ind w:left="0"/>
        <w:rPr>
          <w:spacing w:val="41"/>
        </w:rPr>
      </w:pPr>
      <w:r w:rsidRPr="00DD32C0">
        <w:t>Приказ</w:t>
      </w:r>
      <w:r>
        <w:t>а</w:t>
      </w:r>
      <w:r w:rsidRPr="00DD32C0">
        <w:rPr>
          <w:spacing w:val="41"/>
        </w:rPr>
        <w:t xml:space="preserve"> </w:t>
      </w:r>
      <w:r w:rsidRPr="00DD32C0">
        <w:t>Министерства</w:t>
      </w:r>
      <w:r w:rsidRPr="00DD32C0">
        <w:rPr>
          <w:spacing w:val="40"/>
        </w:rPr>
        <w:t xml:space="preserve"> </w:t>
      </w:r>
      <w:r w:rsidRPr="00DD32C0">
        <w:t>образования</w:t>
      </w:r>
      <w:r w:rsidRPr="00DD32C0">
        <w:rPr>
          <w:spacing w:val="41"/>
        </w:rPr>
        <w:t xml:space="preserve"> </w:t>
      </w:r>
      <w:r w:rsidRPr="00DD32C0">
        <w:t>и</w:t>
      </w:r>
      <w:r w:rsidRPr="00DD32C0">
        <w:rPr>
          <w:spacing w:val="41"/>
        </w:rPr>
        <w:t xml:space="preserve"> </w:t>
      </w:r>
      <w:r w:rsidRPr="00DD32C0">
        <w:t>науки</w:t>
      </w:r>
      <w:r w:rsidRPr="00DD32C0">
        <w:rPr>
          <w:spacing w:val="42"/>
        </w:rPr>
        <w:t xml:space="preserve"> </w:t>
      </w:r>
      <w:r w:rsidRPr="00DD32C0">
        <w:t>РФ</w:t>
      </w:r>
      <w:r w:rsidRPr="00DD32C0">
        <w:rPr>
          <w:spacing w:val="45"/>
        </w:rPr>
        <w:t xml:space="preserve"> </w:t>
      </w:r>
      <w:r w:rsidRPr="00DD32C0">
        <w:t>«Об</w:t>
      </w:r>
      <w:r w:rsidRPr="00DD32C0">
        <w:rPr>
          <w:spacing w:val="48"/>
        </w:rPr>
        <w:t xml:space="preserve"> </w:t>
      </w:r>
      <w:r w:rsidRPr="00DD32C0">
        <w:t>утверждении федеральной адаптированной образовательной программы начального общего образования для обучающихся с овз от 24.11.2022 № 1026</w:t>
      </w:r>
      <w:r w:rsidRPr="00DD32C0">
        <w:rPr>
          <w:spacing w:val="41"/>
        </w:rPr>
        <w:t xml:space="preserve"> </w:t>
      </w:r>
    </w:p>
    <w:p w:rsidR="00B20579" w:rsidRPr="00DD32C0" w:rsidRDefault="00B20579" w:rsidP="00B20579">
      <w:pPr>
        <w:pStyle w:val="a3"/>
        <w:ind w:left="0" w:right="541" w:firstLine="720"/>
      </w:pPr>
      <w:r w:rsidRPr="00DD32C0">
        <w:t>Приказ</w:t>
      </w:r>
      <w:r>
        <w:t>а</w:t>
      </w:r>
      <w:r w:rsidRPr="00DD32C0">
        <w:rPr>
          <w:spacing w:val="41"/>
        </w:rPr>
        <w:t xml:space="preserve"> </w:t>
      </w:r>
      <w:r w:rsidRPr="00DD32C0">
        <w:t>Министерства</w:t>
      </w:r>
      <w:r w:rsidRPr="00DD32C0">
        <w:rPr>
          <w:spacing w:val="40"/>
        </w:rPr>
        <w:t xml:space="preserve"> </w:t>
      </w:r>
      <w:r w:rsidRPr="00DD32C0">
        <w:t>образования</w:t>
      </w:r>
      <w:r w:rsidRPr="00DD32C0">
        <w:rPr>
          <w:spacing w:val="41"/>
        </w:rPr>
        <w:t xml:space="preserve"> </w:t>
      </w:r>
      <w:r w:rsidRPr="00DD32C0">
        <w:t>и</w:t>
      </w:r>
      <w:r w:rsidRPr="00DD32C0">
        <w:rPr>
          <w:spacing w:val="41"/>
        </w:rPr>
        <w:t xml:space="preserve"> </w:t>
      </w:r>
      <w:r w:rsidRPr="00DD32C0">
        <w:t>науки</w:t>
      </w:r>
      <w:r w:rsidRPr="00DD32C0">
        <w:rPr>
          <w:spacing w:val="42"/>
        </w:rPr>
        <w:t xml:space="preserve"> </w:t>
      </w:r>
      <w:r w:rsidRPr="00DD32C0">
        <w:t>РФ</w:t>
      </w:r>
      <w:r w:rsidRPr="00DD32C0">
        <w:rPr>
          <w:spacing w:val="45"/>
        </w:rPr>
        <w:t xml:space="preserve"> </w:t>
      </w:r>
      <w:r w:rsidRPr="00DD32C0">
        <w:t>«Об</w:t>
      </w:r>
      <w:r w:rsidRPr="00DD32C0">
        <w:rPr>
          <w:spacing w:val="48"/>
        </w:rPr>
        <w:t xml:space="preserve"> </w:t>
      </w:r>
      <w:r w:rsidRPr="00DD32C0">
        <w:t>утверждении</w:t>
      </w:r>
      <w:r w:rsidRPr="00DD32C0">
        <w:rPr>
          <w:spacing w:val="41"/>
        </w:rPr>
        <w:t xml:space="preserve"> </w:t>
      </w:r>
      <w:r w:rsidRPr="00DD32C0">
        <w:t>Порядка</w:t>
      </w:r>
      <w:r w:rsidRPr="00DD32C0">
        <w:rPr>
          <w:spacing w:val="40"/>
        </w:rPr>
        <w:t xml:space="preserve"> </w:t>
      </w:r>
      <w:r w:rsidRPr="00DD32C0">
        <w:t>организации</w:t>
      </w:r>
      <w:r w:rsidRPr="00DD32C0">
        <w:rPr>
          <w:spacing w:val="42"/>
        </w:rPr>
        <w:t xml:space="preserve"> </w:t>
      </w:r>
      <w:r w:rsidRPr="00DD32C0">
        <w:t>и</w:t>
      </w:r>
      <w:r w:rsidRPr="00DD32C0">
        <w:rPr>
          <w:spacing w:val="-57"/>
        </w:rPr>
        <w:t xml:space="preserve"> </w:t>
      </w:r>
      <w:r w:rsidRPr="00DD32C0">
        <w:t>осуществления</w:t>
      </w:r>
      <w:r w:rsidRPr="00DD32C0">
        <w:rPr>
          <w:spacing w:val="16"/>
        </w:rPr>
        <w:t xml:space="preserve"> </w:t>
      </w:r>
      <w:r w:rsidRPr="00DD32C0">
        <w:t>образовательной</w:t>
      </w:r>
      <w:r w:rsidRPr="00DD32C0">
        <w:rPr>
          <w:spacing w:val="17"/>
        </w:rPr>
        <w:t xml:space="preserve"> </w:t>
      </w:r>
      <w:r w:rsidRPr="00DD32C0">
        <w:t>деятельности</w:t>
      </w:r>
      <w:r w:rsidRPr="00DD32C0">
        <w:rPr>
          <w:spacing w:val="14"/>
        </w:rPr>
        <w:t xml:space="preserve"> </w:t>
      </w:r>
      <w:r w:rsidRPr="00DD32C0">
        <w:t>по</w:t>
      </w:r>
      <w:r w:rsidRPr="00DD32C0">
        <w:rPr>
          <w:spacing w:val="17"/>
        </w:rPr>
        <w:t xml:space="preserve"> </w:t>
      </w:r>
      <w:r w:rsidRPr="00DD32C0">
        <w:t>основным</w:t>
      </w:r>
      <w:r w:rsidRPr="00DD32C0">
        <w:rPr>
          <w:spacing w:val="15"/>
        </w:rPr>
        <w:t xml:space="preserve"> </w:t>
      </w:r>
      <w:r w:rsidRPr="00DD32C0">
        <w:t>общеобразовательным</w:t>
      </w:r>
      <w:r w:rsidRPr="00DD32C0">
        <w:rPr>
          <w:spacing w:val="15"/>
        </w:rPr>
        <w:t xml:space="preserve"> </w:t>
      </w:r>
      <w:r>
        <w:t>програм</w:t>
      </w:r>
      <w:r w:rsidRPr="00DD32C0">
        <w:rPr>
          <w:spacing w:val="-57"/>
        </w:rPr>
        <w:t xml:space="preserve"> </w:t>
      </w:r>
      <w:r w:rsidRPr="00DD32C0">
        <w:t>мам</w:t>
      </w:r>
      <w:r w:rsidRPr="00DD32C0">
        <w:rPr>
          <w:spacing w:val="7"/>
        </w:rPr>
        <w:t xml:space="preserve"> </w:t>
      </w:r>
      <w:r w:rsidRPr="00DD32C0">
        <w:t>-</w:t>
      </w:r>
      <w:r w:rsidRPr="00DD32C0">
        <w:rPr>
          <w:spacing w:val="5"/>
        </w:rPr>
        <w:t xml:space="preserve"> </w:t>
      </w:r>
      <w:r w:rsidRPr="00DD32C0">
        <w:t>образовательным</w:t>
      </w:r>
      <w:r w:rsidRPr="00DD32C0">
        <w:rPr>
          <w:spacing w:val="6"/>
        </w:rPr>
        <w:t xml:space="preserve"> </w:t>
      </w:r>
      <w:r w:rsidRPr="00DD32C0">
        <w:t>программам</w:t>
      </w:r>
      <w:r w:rsidRPr="00DD32C0">
        <w:rPr>
          <w:spacing w:val="7"/>
        </w:rPr>
        <w:t xml:space="preserve"> </w:t>
      </w:r>
      <w:r w:rsidRPr="00DD32C0">
        <w:t>начального</w:t>
      </w:r>
      <w:r w:rsidRPr="00DD32C0">
        <w:rPr>
          <w:spacing w:val="5"/>
        </w:rPr>
        <w:t xml:space="preserve"> </w:t>
      </w:r>
      <w:r w:rsidRPr="00DD32C0">
        <w:t>общего,</w:t>
      </w:r>
      <w:r w:rsidRPr="00DD32C0">
        <w:rPr>
          <w:spacing w:val="5"/>
        </w:rPr>
        <w:t xml:space="preserve"> </w:t>
      </w:r>
      <w:r w:rsidRPr="00DD32C0">
        <w:t>основного</w:t>
      </w:r>
      <w:r w:rsidRPr="00DD32C0">
        <w:rPr>
          <w:spacing w:val="5"/>
        </w:rPr>
        <w:t xml:space="preserve"> </w:t>
      </w:r>
      <w:r w:rsidRPr="00DD32C0">
        <w:t>общего</w:t>
      </w:r>
      <w:r w:rsidRPr="00DD32C0">
        <w:rPr>
          <w:spacing w:val="5"/>
        </w:rPr>
        <w:t xml:space="preserve"> </w:t>
      </w:r>
      <w:r w:rsidRPr="00DD32C0">
        <w:t>и</w:t>
      </w:r>
      <w:r w:rsidRPr="00DD32C0">
        <w:rPr>
          <w:spacing w:val="6"/>
        </w:rPr>
        <w:t xml:space="preserve"> </w:t>
      </w:r>
      <w:r w:rsidRPr="00DD32C0">
        <w:t>среднего</w:t>
      </w:r>
      <w:r w:rsidRPr="00DD32C0">
        <w:rPr>
          <w:spacing w:val="5"/>
        </w:rPr>
        <w:t xml:space="preserve"> </w:t>
      </w:r>
      <w:r>
        <w:t>обще</w:t>
      </w:r>
      <w:r w:rsidRPr="00DD32C0">
        <w:t>го</w:t>
      </w:r>
      <w:r w:rsidRPr="00DD32C0">
        <w:rPr>
          <w:spacing w:val="-1"/>
        </w:rPr>
        <w:t xml:space="preserve"> </w:t>
      </w:r>
      <w:r w:rsidRPr="00DD32C0">
        <w:t>образования»</w:t>
      </w:r>
      <w:r w:rsidRPr="00DD32C0">
        <w:rPr>
          <w:spacing w:val="-8"/>
        </w:rPr>
        <w:t xml:space="preserve"> </w:t>
      </w:r>
      <w:r w:rsidRPr="00DD32C0">
        <w:t>от 30.08.2013 №1015;</w:t>
      </w:r>
    </w:p>
    <w:p w:rsidR="00B20579" w:rsidRPr="00DD32C0" w:rsidRDefault="00B20579" w:rsidP="00B20579">
      <w:pPr>
        <w:pStyle w:val="a3"/>
        <w:spacing w:before="2"/>
        <w:ind w:left="0" w:firstLine="720"/>
      </w:pPr>
      <w:r w:rsidRPr="00DD32C0">
        <w:t>Приказ</w:t>
      </w:r>
      <w:r>
        <w:t>а</w:t>
      </w:r>
      <w:r w:rsidRPr="00DD32C0">
        <w:rPr>
          <w:spacing w:val="56"/>
        </w:rPr>
        <w:t xml:space="preserve"> </w:t>
      </w:r>
      <w:r w:rsidRPr="00DD32C0">
        <w:t>Министерства</w:t>
      </w:r>
      <w:r w:rsidRPr="00DD32C0">
        <w:rPr>
          <w:spacing w:val="114"/>
        </w:rPr>
        <w:t xml:space="preserve"> </w:t>
      </w:r>
      <w:r w:rsidRPr="00DD32C0">
        <w:t>образования</w:t>
      </w:r>
      <w:r w:rsidRPr="00DD32C0">
        <w:rPr>
          <w:spacing w:val="116"/>
        </w:rPr>
        <w:t xml:space="preserve"> </w:t>
      </w:r>
      <w:r w:rsidRPr="00DD32C0">
        <w:t>РФ</w:t>
      </w:r>
      <w:r w:rsidRPr="00DD32C0">
        <w:rPr>
          <w:spacing w:val="118"/>
        </w:rPr>
        <w:t xml:space="preserve"> </w:t>
      </w:r>
      <w:r w:rsidRPr="00DD32C0">
        <w:t>«Об</w:t>
      </w:r>
      <w:r w:rsidRPr="00DD32C0">
        <w:rPr>
          <w:spacing w:val="118"/>
        </w:rPr>
        <w:t xml:space="preserve"> </w:t>
      </w:r>
      <w:r w:rsidRPr="00DD32C0">
        <w:t>утверждении</w:t>
      </w:r>
    </w:p>
    <w:p w:rsidR="00B20579" w:rsidRPr="00DD32C0" w:rsidRDefault="00B20579" w:rsidP="00B20579">
      <w:pPr>
        <w:pStyle w:val="a3"/>
        <w:ind w:left="0" w:right="842"/>
      </w:pPr>
      <w:r w:rsidRPr="00DD32C0">
        <w:t>учебных планов специальных (коррекционных) образо</w:t>
      </w:r>
      <w:r>
        <w:t>вательных учреждений для обучаю</w:t>
      </w:r>
      <w:r w:rsidRPr="00DD32C0">
        <w:rPr>
          <w:spacing w:val="-57"/>
        </w:rPr>
        <w:t xml:space="preserve"> </w:t>
      </w:r>
      <w:r w:rsidRPr="00DD32C0">
        <w:t>щихся,</w:t>
      </w:r>
      <w:r w:rsidRPr="00DD32C0">
        <w:rPr>
          <w:spacing w:val="-1"/>
        </w:rPr>
        <w:t xml:space="preserve"> </w:t>
      </w:r>
      <w:r w:rsidRPr="00DD32C0">
        <w:t>воспитанников</w:t>
      </w:r>
      <w:r w:rsidRPr="00DD32C0">
        <w:rPr>
          <w:spacing w:val="-3"/>
        </w:rPr>
        <w:t xml:space="preserve"> </w:t>
      </w:r>
      <w:r w:rsidRPr="00DD32C0">
        <w:t>с</w:t>
      </w:r>
      <w:r w:rsidRPr="00DD32C0">
        <w:rPr>
          <w:spacing w:val="-1"/>
        </w:rPr>
        <w:t xml:space="preserve"> </w:t>
      </w:r>
      <w:r w:rsidRPr="00DD32C0">
        <w:t>отклонениями в</w:t>
      </w:r>
      <w:r w:rsidRPr="00DD32C0">
        <w:rPr>
          <w:spacing w:val="-1"/>
        </w:rPr>
        <w:t xml:space="preserve"> </w:t>
      </w:r>
      <w:r w:rsidRPr="00DD32C0">
        <w:t>развитии»</w:t>
      </w:r>
      <w:r w:rsidRPr="00DD32C0">
        <w:rPr>
          <w:spacing w:val="-9"/>
        </w:rPr>
        <w:t xml:space="preserve"> </w:t>
      </w:r>
      <w:r w:rsidRPr="00DD32C0">
        <w:t>от 10.04.2002 г.</w:t>
      </w:r>
      <w:r w:rsidRPr="00DD32C0">
        <w:rPr>
          <w:spacing w:val="-1"/>
        </w:rPr>
        <w:t xml:space="preserve"> </w:t>
      </w:r>
      <w:r w:rsidRPr="00DD32C0">
        <w:t>№</w:t>
      </w:r>
      <w:r w:rsidRPr="00DD32C0">
        <w:rPr>
          <w:spacing w:val="1"/>
        </w:rPr>
        <w:t xml:space="preserve"> </w:t>
      </w:r>
      <w:r w:rsidRPr="00DD32C0">
        <w:t>29/2065-п;</w:t>
      </w:r>
    </w:p>
    <w:p w:rsidR="00B20579" w:rsidRPr="00DD32C0" w:rsidRDefault="00B20579" w:rsidP="00B20579">
      <w:pPr>
        <w:pStyle w:val="a3"/>
        <w:ind w:left="0" w:right="548" w:firstLine="708"/>
        <w:jc w:val="both"/>
      </w:pPr>
      <w:r>
        <w:t>Санитарно-эпидемиологическими</w:t>
      </w:r>
      <w:r w:rsidRPr="00DD32C0">
        <w:t xml:space="preserve"> требовани</w:t>
      </w:r>
      <w:r>
        <w:t>ми</w:t>
      </w:r>
      <w:r w:rsidRPr="00DD32C0">
        <w:t xml:space="preserve">я </w:t>
      </w:r>
      <w:r>
        <w:t xml:space="preserve">к </w:t>
      </w:r>
      <w:r w:rsidRPr="00DD32C0">
        <w:t>условиям и организации обучения и воспитания</w:t>
      </w:r>
      <w:r w:rsidRPr="00DD32C0">
        <w:rPr>
          <w:spacing w:val="1"/>
        </w:rPr>
        <w:t xml:space="preserve"> </w:t>
      </w:r>
      <w:r w:rsidRPr="00DD32C0">
        <w:t>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</w:t>
      </w:r>
      <w:r w:rsidRPr="00DD32C0">
        <w:rPr>
          <w:spacing w:val="1"/>
        </w:rPr>
        <w:t xml:space="preserve"> </w:t>
      </w:r>
      <w:r w:rsidRPr="00DD32C0">
        <w:t>здоровья</w:t>
      </w:r>
      <w:r w:rsidRPr="00DD32C0">
        <w:rPr>
          <w:spacing w:val="-1"/>
        </w:rPr>
        <w:t xml:space="preserve"> </w:t>
      </w:r>
      <w:r w:rsidRPr="00DD32C0">
        <w:t>(СанПиН</w:t>
      </w:r>
      <w:r w:rsidRPr="00DD32C0">
        <w:rPr>
          <w:spacing w:val="-1"/>
        </w:rPr>
        <w:t xml:space="preserve"> </w:t>
      </w:r>
      <w:r w:rsidRPr="00DD32C0">
        <w:t>2.4.2.3286-15,</w:t>
      </w:r>
      <w:r w:rsidRPr="00DD32C0">
        <w:rPr>
          <w:spacing w:val="2"/>
        </w:rPr>
        <w:t xml:space="preserve"> </w:t>
      </w:r>
      <w:r w:rsidRPr="00DD32C0">
        <w:t>утв. 10.07.2015 N</w:t>
      </w:r>
      <w:r w:rsidRPr="00DD32C0">
        <w:rPr>
          <w:spacing w:val="-1"/>
        </w:rPr>
        <w:t xml:space="preserve"> </w:t>
      </w:r>
      <w:r w:rsidRPr="00DD32C0">
        <w:t>26).</w:t>
      </w:r>
    </w:p>
    <w:p w:rsidR="00B20579" w:rsidRDefault="00B20579" w:rsidP="00B20579">
      <w:pPr>
        <w:ind w:firstLine="708"/>
      </w:pPr>
      <w:r>
        <w:t>Учебный предмет "Мир природы и человека" в системе обучения и воспитания обучающихся с РАС имеет ярко выраженную социально-адаптационную направленность.</w:t>
      </w:r>
    </w:p>
    <w:p w:rsidR="00B20579" w:rsidRDefault="00B20579" w:rsidP="00B20579">
      <w:pPr>
        <w:ind w:firstLine="708"/>
      </w:pPr>
      <w:r>
        <w:t xml:space="preserve"> Основная цель предмета - формирование у обучающихся с РАС целостного представления об окружающем мире, о месте в нем обучающегося.</w:t>
      </w:r>
    </w:p>
    <w:p w:rsidR="00B20579" w:rsidRDefault="00B20579" w:rsidP="00B20579">
      <w:pPr>
        <w:ind w:firstLine="708"/>
      </w:pPr>
      <w:r>
        <w:t xml:space="preserve"> Содержание предмета "Мир природы и человека" для обучающихся с РАС предполагает работу в трех направлениях.</w:t>
      </w:r>
    </w:p>
    <w:p w:rsidR="00B20579" w:rsidRDefault="00B20579" w:rsidP="00B20579">
      <w:pPr>
        <w:ind w:firstLine="708"/>
      </w:pPr>
      <w:r>
        <w:t>Первое направление предусматривает знакомство обучающихся с их ближайшим окружением, с тем, как формируются взаимоотношения в семье, школе, Обучающийся осваивает основы безопасного поведения в окружающей среде; осваивает смысл понятий, лежащих в основе человеческих отношений (доверие, уважение, доброжелательность, взаимопомощь).</w:t>
      </w:r>
    </w:p>
    <w:p w:rsidR="00B20579" w:rsidRDefault="00B20579" w:rsidP="00B20579">
      <w:pPr>
        <w:ind w:firstLine="708"/>
      </w:pPr>
      <w:r>
        <w:t>Второе направление предполагает воспитание бережного отношения к природе, которое осуществляется в процессе знакомства обучающихся с элементарными знаниями о ней, овладения несложными способами наблюдения за изменениями в природе и погоде, ухода за растениями, животными. На этой основе формируется любовь к природе, родному краю, Родине.</w:t>
      </w:r>
    </w:p>
    <w:p w:rsidR="00B20579" w:rsidRDefault="00B20579" w:rsidP="00B20579">
      <w:pPr>
        <w:ind w:firstLine="567"/>
      </w:pPr>
      <w:r>
        <w:t>Третье направление предполагает организацию коммуникативного процесса, в котором обучающиеся с РАС с легкой умственной отсталостью принимают участие на занятиях по ознакомлению с окружающим миром, включающего в себя: организацию коммуникативной деятельности (в игре, труде, на прогулке, экскурсии); элементарные знания о культуре общения; культуру общения и элементарное владение ею; совместную деятельность обучающихся (познавательную, коммуникативную).</w:t>
      </w:r>
    </w:p>
    <w:p w:rsidR="00B20579" w:rsidRDefault="00B20579" w:rsidP="00B2057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Основная цель предмета 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</w:t>
      </w:r>
    </w:p>
    <w:p w:rsidR="00B20579" w:rsidRDefault="00B20579" w:rsidP="00B20579">
      <w:pPr>
        <w:shd w:val="clear" w:color="auto" w:fill="FFFFFF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60A12"/>
        </w:rPr>
        <w:t>Предлагаемая программа и тематическое планирование ориентирована на учебник автора Н.Б. Матвеева. Мир природы и человека. 4 класс.</w:t>
      </w:r>
      <w:r>
        <w:rPr>
          <w:color w:val="000000"/>
        </w:rPr>
        <w:t xml:space="preserve"> Учебник для </w:t>
      </w:r>
      <w:r>
        <w:rPr>
          <w:color w:val="000000"/>
        </w:rPr>
        <w:lastRenderedPageBreak/>
        <w:t>общеобразовательных организаций,  реализующих адаптированные основные общеобразовательные программы. В 2 частях (Н.Б. Матвеева, И.Я. Ярочкина, М.А. Попова, Т.О. Куртова).- 2-е изд.</w:t>
      </w:r>
      <w:r>
        <w:rPr>
          <w:color w:val="060A12"/>
        </w:rPr>
        <w:t> – М.: «Просвещение», 2024..</w:t>
      </w:r>
    </w:p>
    <w:p w:rsidR="00B20579" w:rsidRDefault="00B20579" w:rsidP="00B20579">
      <w:pPr>
        <w:pStyle w:val="c6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0"/>
          <w:szCs w:val="20"/>
        </w:rPr>
      </w:pPr>
      <w:r>
        <w:rPr>
          <w:color w:val="000000"/>
        </w:rPr>
        <w:t xml:space="preserve"> Рабочая программа рассчитана на 1 год обучения. Количество уроков по «Мир природы и человека» в 4 классе по данной программе и учебному плану – 68 ч (2 ч. в неделю)</w:t>
      </w: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ПЛАНИРУЕМЫЕ РЕЗУЛЬТАТЫ ИЗУЧЕНИЯ КУРСА «Мир природы и человека»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2"/>
          <w:b/>
          <w:bCs/>
          <w:color w:val="000000"/>
          <w:u w:val="single"/>
        </w:rPr>
        <w:t>Минимальный уровень: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представления о назначении объектов изучения;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узнавание и называние изученных объектов на иллюстрациях, фотографиях;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отнесение изученных объектов к определенным группам (видо- родовые понятия);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называние сходных объектов, отнесенных к одной и той же изучаемой группе;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представления об элементарных правилах безопасного поведения в природе и обществе;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знание требований к режиму дня школьника;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знание основных правил личной гигиены и выполнение их в повседневной жизни;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ухаживание за комнатным и растениями; кормление зимующих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птиц; составление повествовательного или описательного рассказа из 2-4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предложений об изученных объектах по предложенному плану;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адекватно поведение в классе, в школе, на улице в условиях реальной или смоделированной учителем ситуации.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2"/>
          <w:b/>
          <w:bCs/>
          <w:color w:val="000000"/>
          <w:u w:val="single"/>
        </w:rPr>
        <w:t>Достаточный уровень: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представления о взаимосвязях между изученными объектами, их месте в окружающеМ мире;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узнавание и называние изученных объектов в натуральном виде в естественных условиях;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отнесение изученных объектов к определенным группам с учетом различных оснований для классификации;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знание отличительных существенных признаков групп объектов;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знание некоторых правил безопасного поведения в природе и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обществе с учетом возрастных особенностей;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соблюдение элементарных санитарно-гигиенических норм.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СОДЕРЖАНИЕ ПРОГРАММЫ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Сезонные изменения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Год, времена года</w:t>
      </w:r>
      <w:r>
        <w:rPr>
          <w:rStyle w:val="c2"/>
          <w:color w:val="000000"/>
        </w:rPr>
        <w:t>: Осень. Зима. Весна. Лето. Основные признаки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каждого времени года (изменения в неживой природе, жизни растений,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животных и человека) Месяцы осенние, зимние, весенние, летние.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Порядок месяцев в сезоне; в году, начиная с января. Календарь.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Изменения, происходящие в природе в разное время года: температура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воздуха (тепло–холодно, жара, мороз, замеры температуры); осадки (снег–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дождь, иней, град); ветер (холодный–теплый, направление и сила, на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основе наблюдений); солнце (яркое–тусклое, большое–маленькое, греет,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светит) облака (облака, тучи, гроза), состояние водоемов (ручьи, лужи,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покрылись льдом, теплая - холодная вода), почвы (сухая - влажная–замороки).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Солнце и изменения в неживой и живой природе. Долгота дня зимой и летом.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Неживая природа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Солнце, облака, луна, звезды. Воздух. Земля: песок, глина, камни</w:t>
      </w:r>
      <w:r>
        <w:rPr>
          <w:rStyle w:val="c2"/>
          <w:color w:val="000000"/>
        </w:rPr>
        <w:t>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Почва. Вода. </w:t>
      </w:r>
      <w:r>
        <w:rPr>
          <w:rStyle w:val="c2"/>
          <w:color w:val="000000"/>
        </w:rPr>
        <w:t>Узнавание и называние объектов неживой природы.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Простейшие признаки объектов неживой природы по основным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Солнце – звезде, вокруг которой в космосе двигается Земля.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Живая природа Растения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lastRenderedPageBreak/>
        <w:t>Фрукты. </w:t>
      </w:r>
      <w:r>
        <w:rPr>
          <w:rStyle w:val="c2"/>
          <w:color w:val="000000"/>
        </w:rPr>
        <w:t>Слива. Внешний вид, называние, местопроизрастания, использование. Гигиенические процедуры перед употреблением в пищу.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Значение фруктов для жизни человека.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Овощи. </w:t>
      </w:r>
      <w:r>
        <w:rPr>
          <w:rStyle w:val="c2"/>
          <w:color w:val="000000"/>
        </w:rPr>
        <w:t>Петрушка, укроп. Внешний вид, называние, место произрастания, использование. Гигиенические процедуры перед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употреблением в пищу. Значение овощей для жизни человека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Бахчевые культуры </w:t>
      </w:r>
      <w:r>
        <w:rPr>
          <w:rStyle w:val="c2"/>
          <w:color w:val="000000"/>
        </w:rPr>
        <w:t>– тыква. Внешний вид, место произрастания,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использование. Гигиенические процедуры перед употреблением в пищу.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Брусника. </w:t>
      </w:r>
      <w:r>
        <w:rPr>
          <w:rStyle w:val="c2"/>
          <w:color w:val="000000"/>
        </w:rPr>
        <w:t>Внешний вид, место произрастания, использование.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Значение ягод в жизни людей. Здоровое питание.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Хвойные деревья</w:t>
      </w:r>
      <w:r>
        <w:rPr>
          <w:rStyle w:val="c2"/>
          <w:color w:val="000000"/>
        </w:rPr>
        <w:t>. Ель, сосна. Узнавание, называние. Внешнее строение. Место произрастания.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Раннецветущие растения</w:t>
      </w:r>
      <w:r>
        <w:rPr>
          <w:rStyle w:val="c2"/>
          <w:color w:val="000000"/>
        </w:rPr>
        <w:t>. Подснежник, нарцисс. Внешнее   строение (корень, стебель, лист, цветок). Значение растений в природе.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Охрана, использование человеком.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Животные </w:t>
      </w:r>
      <w:r>
        <w:rPr>
          <w:rStyle w:val="c27"/>
          <w:i/>
          <w:iCs/>
          <w:color w:val="000000"/>
        </w:rPr>
        <w:t>Животные домашние. </w:t>
      </w:r>
      <w:r>
        <w:rPr>
          <w:rStyle w:val="c2"/>
          <w:color w:val="000000"/>
        </w:rPr>
        <w:t>Звери. Кролик, свинья - домашние животные.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Названия. Внешнее строение: называние и показ частей тела. Пища.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Животные дикие</w:t>
      </w:r>
      <w:r>
        <w:rPr>
          <w:rStyle w:val="c2"/>
          <w:color w:val="000000"/>
        </w:rPr>
        <w:t>. Лось. Узнавание. Название. Внешнее строение: называние и показ частей тела. Место обитания, пища.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Птицы. </w:t>
      </w:r>
      <w:r>
        <w:rPr>
          <w:rStyle w:val="c2"/>
          <w:color w:val="000000"/>
        </w:rPr>
        <w:t>Петух- домашняя птица. Название. Внешнее строение: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называние и показ частей тела. Взаимодействие с человеком.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Лебедь. Название. Внешнее строение: называние и показ частей тела. Повадки, образ жизни пища.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Дикие и домашние животные. </w:t>
      </w:r>
      <w:r>
        <w:rPr>
          <w:rStyle w:val="c2"/>
          <w:color w:val="000000"/>
        </w:rPr>
        <w:t>Дифференциация.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Пресмыкающиеся. </w:t>
      </w:r>
      <w:r>
        <w:rPr>
          <w:rStyle w:val="c2"/>
          <w:color w:val="000000"/>
        </w:rPr>
        <w:t>Гадюка. Узнавание. Название. Внешнее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строение: называние и показ частей тела.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Земноводные</w:t>
      </w:r>
      <w:r>
        <w:rPr>
          <w:rStyle w:val="c2"/>
          <w:color w:val="000000"/>
        </w:rPr>
        <w:t>. Лягушка. Узнавание. Название. Внешнее строение: называние и показ частей тела.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Рыбы. </w:t>
      </w:r>
      <w:r>
        <w:rPr>
          <w:rStyle w:val="c2"/>
          <w:color w:val="000000"/>
        </w:rPr>
        <w:t>Окунь. Узнавание. Название. Внешнее строение: называние и показ частей тела. Место обитания, образ жизни.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Насекомые</w:t>
      </w:r>
      <w:r>
        <w:rPr>
          <w:rStyle w:val="c2"/>
          <w:color w:val="000000"/>
        </w:rPr>
        <w:t>. Осы – насекомые. Узнавание. Название. Внешнее строение: названия частей тела. Место обитания, питание, образ жизни.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Роль в природе.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6"/>
          <w:b/>
          <w:bCs/>
          <w:i/>
          <w:iCs/>
          <w:color w:val="000000"/>
        </w:rPr>
        <w:t>Человек  </w:t>
      </w:r>
      <w:r>
        <w:rPr>
          <w:rStyle w:val="c2"/>
          <w:color w:val="000000"/>
        </w:rPr>
        <w:t>Внешнее строение тела человека (голова, туловище, ноги и руки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(конечности). Ориентировка в схеме тела на картинке и на себе. Голова, лицо: ,нос, рот, уши. Покровы тела: кожа, ногти, волосы.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Бережное отношение к себе, соблюдение правил гигиены, соблюдение режима работы и отдыха. Первичное ознакомление с внутренним строением тела человека (внутренние органы).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Здоровый образ жизни: гигиена жилища (проветривание,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регулярная уборка), гигиена питания (полноценное и регулярное питание: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овощи, фрукты, ягоды, хлеб, молочные продукты, мясо, рыба). Режим сна,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работы. Личная гигиена (умывание, прием ванной), прогулки и занятияспортом.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Городской пассажирский транспорт. Назначение. Называние отдельных видов транспорта (машины легковые и грузовые, маршрутные такси, троллейбусы, автобусы). Транспорт междугородний. Вокзалы и аэропорты. Правила поведения.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Наша Родина-Россия. Наш город. Населенные пункты. Столица.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Наша национальность. Некоторые другие национальности. Национальные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костюмы. Россия – многонациональная страна.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6"/>
          <w:b/>
          <w:bCs/>
          <w:i/>
          <w:iCs/>
          <w:color w:val="000000"/>
        </w:rPr>
        <w:t>Безопасное поведение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Профилактика простуд: закаливание, одевание по погоде,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проветривание помещений, предупреждение появления сквозняков.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Профилактика вирусных заболеваний (гриппа)– прием витаминов, гигиена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полости носа и рта, предупреждение контактов с больными людьми.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Поведение вовремя простудной (постельный режим, соблюдение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назначений врача)и инфекционной болезни (изоляция больного,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проветривание, отдельная посуда и стирка белья, прием лекарств по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назначению врача, постельный режим). Вызов врача из поликлиники.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Случаи обращения в больницу.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Простейшие действия при получении травмы: обращение за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помощью к учителю, элементарное описание ситуации приведшей к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травме и своего состояния (что и где болит). Поведение при оказании медицинской помощи.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Рекомендуемые экскурсии, наблюдения и практические работы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Ежедневные наблюдения за погодой. Систематические наблюдения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за сезонными изменениями в природе. Экскурсии на природу для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проведения этих наблюдений.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Экскурсии по улице, на которой расположена школа, к цветочной</w:t>
      </w:r>
    </w:p>
    <w:p w:rsidR="00B20579" w:rsidRDefault="00B20579" w:rsidP="00B2057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клумбе, в парк или лес для ознакомления с изучаемыми растениями и для наблюдений за поведением птиц и насекомых.</w:t>
      </w:r>
    </w:p>
    <w:p w:rsidR="00B20579" w:rsidRDefault="00B20579" w:rsidP="00B20579"/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5"/>
          <w:b/>
          <w:bCs/>
          <w:color w:val="000000"/>
        </w:rPr>
      </w:pPr>
    </w:p>
    <w:p w:rsidR="00B20579" w:rsidRDefault="00B20579" w:rsidP="00B20579">
      <w:pPr>
        <w:pStyle w:val="c2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Тематическое планирование по курсу «Мир природы и человека» 4 класс</w:t>
      </w:r>
    </w:p>
    <w:tbl>
      <w:tblPr>
        <w:tblpPr w:leftFromText="180" w:rightFromText="180" w:vertAnchor="text" w:horzAnchor="margin" w:tblpXSpec="center" w:tblpY="-1132"/>
        <w:tblW w:w="102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1801"/>
        <w:gridCol w:w="812"/>
        <w:gridCol w:w="823"/>
        <w:gridCol w:w="1882"/>
        <w:gridCol w:w="1650"/>
        <w:gridCol w:w="2720"/>
      </w:tblGrid>
      <w:tr w:rsidR="00B20579" w:rsidTr="00BA7314">
        <w:trPr>
          <w:trHeight w:val="298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i/>
                <w:iCs/>
                <w:color w:val="000000"/>
              </w:rPr>
              <w:lastRenderedPageBreak/>
              <w:t>№</w:t>
            </w:r>
          </w:p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i/>
                <w:iCs/>
                <w:color w:val="000000"/>
              </w:rPr>
              <w:t>п\п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i/>
                <w:iCs/>
                <w:color w:val="000000"/>
              </w:rPr>
              <w:t>Раздел, тема урока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i/>
                <w:iCs/>
                <w:color w:val="000000"/>
              </w:rPr>
              <w:t>Кол-во</w:t>
            </w:r>
          </w:p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i/>
                <w:iCs/>
                <w:color w:val="000000"/>
              </w:rPr>
              <w:t>часов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i/>
                <w:iCs/>
                <w:color w:val="000000"/>
              </w:rPr>
              <w:t>Дата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i/>
                <w:iCs/>
                <w:color w:val="000000"/>
              </w:rPr>
              <w:t>Словарь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i/>
                <w:iCs/>
                <w:color w:val="000000"/>
              </w:rPr>
              <w:t>Наглядность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Pr="005C5A08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b/>
                <w:i/>
                <w:color w:val="000000"/>
                <w:u w:val="single"/>
              </w:rPr>
            </w:pPr>
            <w:r w:rsidRPr="005C5A08">
              <w:rPr>
                <w:b/>
                <w:i/>
                <w:color w:val="000000"/>
                <w:u w:val="single"/>
              </w:rPr>
              <w:t>факт</w:t>
            </w:r>
          </w:p>
        </w:tc>
      </w:tr>
      <w:tr w:rsidR="00B20579" w:rsidTr="00BA7314">
        <w:trPr>
          <w:trHeight w:val="298"/>
        </w:trPr>
        <w:tc>
          <w:tcPr>
            <w:tcW w:w="10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7"/>
                <w:b/>
                <w:bCs/>
                <w:color w:val="000000"/>
              </w:rPr>
              <w:t>Сезонные изменения в природе</w:t>
            </w:r>
          </w:p>
        </w:tc>
      </w:tr>
      <w:tr w:rsidR="00B20579" w:rsidTr="00BA7314">
        <w:trPr>
          <w:trHeight w:val="298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Осень.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увядание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330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2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Растения осенью.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шиповник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иллюстрации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Животные осенью.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насекомые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иллюстрации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4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Труд людей осенью.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многолетние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5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Зима.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признаки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иллюстрации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6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Растения зимой.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засохшие растения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Животные зимой.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кормушка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иллюстрации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8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Труд людей зимой.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ветеринар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иллюстрации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9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Весна.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пробуждается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иллюстрации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10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Растения весной.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нарцисс</w:t>
            </w:r>
          </w:p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тюльпан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Красная книга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11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Животные весной.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жаворонок</w:t>
            </w:r>
          </w:p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дрозд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12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Труд людей весной.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рассада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13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Лето.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признаки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иллюстрации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14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Растения летом.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пионы, флоксы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иллюстрации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15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Животные летом.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фермы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16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Труд людей летом.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газон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10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17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Почва. Рельеф.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почва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0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презентация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0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10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18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Огород.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корнеплоды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19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Лес.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многолетние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20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Сад.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21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Растения культурные и дикорастущие.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дикорастущие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22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Лекарственные растения.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лекарственные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23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Парки.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скверы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24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Растения поля.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зерновые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0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10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7"/>
                <w:b/>
                <w:bCs/>
                <w:color w:val="000000"/>
              </w:rPr>
              <w:t>Животные</w:t>
            </w: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25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Домашние животные.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скакуны тяжеловозы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26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Птицы.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водоплавающие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27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Дикие птицы.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селезень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картинки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28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Домашние птицы.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29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Насекомые.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30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Пчёлы.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10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8"/>
                <w:b/>
                <w:bCs/>
                <w:color w:val="000000"/>
              </w:rPr>
              <w:lastRenderedPageBreak/>
              <w:t>Человек</w:t>
            </w: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31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Мозг человека. Режим дня.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орган</w:t>
            </w:r>
          </w:p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головной орган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муляж</w:t>
            </w: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32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Охрана природы.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20579" w:rsidTr="00BA7314">
        <w:trPr>
          <w:trHeight w:val="13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33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Правила поведения дома, в школе.</w:t>
            </w:r>
          </w:p>
          <w:p w:rsidR="00B20579" w:rsidRDefault="00B20579" w:rsidP="00BA7314">
            <w:pPr>
              <w:pStyle w:val="c9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Правила дорожного движения.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20579" w:rsidRDefault="00B20579" w:rsidP="00BA7314">
            <w:pPr>
              <w:pStyle w:val="c3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579" w:rsidRDefault="00B20579" w:rsidP="00BA7314">
            <w:pPr>
              <w:rPr>
                <w:sz w:val="20"/>
                <w:szCs w:val="20"/>
              </w:rPr>
            </w:pPr>
          </w:p>
        </w:tc>
      </w:tr>
    </w:tbl>
    <w:p w:rsidR="00B20579" w:rsidRDefault="00B20579" w:rsidP="00B20579"/>
    <w:p w:rsidR="00B20579" w:rsidRDefault="00B20579" w:rsidP="00B20579"/>
    <w:p w:rsidR="00B20579" w:rsidRDefault="00B20579">
      <w:bookmarkStart w:id="0" w:name="_GoBack"/>
      <w:bookmarkEnd w:id="0"/>
    </w:p>
    <w:sectPr w:rsidR="00B20579" w:rsidSect="00052D84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C73"/>
    <w:rsid w:val="00052D84"/>
    <w:rsid w:val="00372C73"/>
    <w:rsid w:val="00B2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65615"/>
  <w15:chartTrackingRefBased/>
  <w15:docId w15:val="{DB3636A4-7ED1-4C19-B8FD-DD7C3214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B20579"/>
    <w:pPr>
      <w:spacing w:before="100" w:beforeAutospacing="1" w:after="100" w:afterAutospacing="1"/>
    </w:pPr>
  </w:style>
  <w:style w:type="character" w:customStyle="1" w:styleId="c35">
    <w:name w:val="c35"/>
    <w:basedOn w:val="a0"/>
    <w:rsid w:val="00B20579"/>
  </w:style>
  <w:style w:type="paragraph" w:customStyle="1" w:styleId="c15">
    <w:name w:val="c15"/>
    <w:basedOn w:val="a"/>
    <w:rsid w:val="00B20579"/>
    <w:pPr>
      <w:spacing w:before="100" w:beforeAutospacing="1" w:after="100" w:afterAutospacing="1"/>
    </w:pPr>
  </w:style>
  <w:style w:type="character" w:customStyle="1" w:styleId="c52">
    <w:name w:val="c52"/>
    <w:basedOn w:val="a0"/>
    <w:rsid w:val="00B20579"/>
  </w:style>
  <w:style w:type="character" w:customStyle="1" w:styleId="c27">
    <w:name w:val="c27"/>
    <w:basedOn w:val="a0"/>
    <w:rsid w:val="00B20579"/>
  </w:style>
  <w:style w:type="character" w:customStyle="1" w:styleId="c2">
    <w:name w:val="c2"/>
    <w:basedOn w:val="a0"/>
    <w:rsid w:val="00B20579"/>
  </w:style>
  <w:style w:type="paragraph" w:customStyle="1" w:styleId="c64">
    <w:name w:val="c64"/>
    <w:basedOn w:val="a"/>
    <w:rsid w:val="00B20579"/>
    <w:pPr>
      <w:spacing w:before="100" w:beforeAutospacing="1" w:after="100" w:afterAutospacing="1"/>
    </w:pPr>
  </w:style>
  <w:style w:type="character" w:customStyle="1" w:styleId="c56">
    <w:name w:val="c56"/>
    <w:basedOn w:val="a0"/>
    <w:rsid w:val="00B20579"/>
  </w:style>
  <w:style w:type="paragraph" w:styleId="a3">
    <w:name w:val="Body Text"/>
    <w:basedOn w:val="a"/>
    <w:link w:val="a4"/>
    <w:uiPriority w:val="1"/>
    <w:qFormat/>
    <w:rsid w:val="00B20579"/>
    <w:pPr>
      <w:widowControl w:val="0"/>
      <w:autoSpaceDE w:val="0"/>
      <w:autoSpaceDN w:val="0"/>
      <w:ind w:left="392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20579"/>
    <w:rPr>
      <w:sz w:val="24"/>
      <w:szCs w:val="24"/>
      <w:lang w:eastAsia="en-US"/>
    </w:rPr>
  </w:style>
  <w:style w:type="paragraph" w:styleId="a5">
    <w:name w:val="Normal (Web)"/>
    <w:basedOn w:val="a"/>
    <w:uiPriority w:val="99"/>
    <w:unhideWhenUsed/>
    <w:rsid w:val="00B20579"/>
    <w:pPr>
      <w:spacing w:before="100" w:beforeAutospacing="1" w:after="100" w:afterAutospacing="1"/>
    </w:pPr>
  </w:style>
  <w:style w:type="paragraph" w:customStyle="1" w:styleId="c3">
    <w:name w:val="c3"/>
    <w:basedOn w:val="a"/>
    <w:rsid w:val="00B20579"/>
    <w:pPr>
      <w:spacing w:before="100" w:beforeAutospacing="1" w:after="100" w:afterAutospacing="1"/>
    </w:pPr>
  </w:style>
  <w:style w:type="paragraph" w:customStyle="1" w:styleId="c9">
    <w:name w:val="c9"/>
    <w:basedOn w:val="a"/>
    <w:rsid w:val="00B20579"/>
    <w:pPr>
      <w:spacing w:before="100" w:beforeAutospacing="1" w:after="100" w:afterAutospacing="1"/>
    </w:pPr>
  </w:style>
  <w:style w:type="character" w:customStyle="1" w:styleId="c11">
    <w:name w:val="c11"/>
    <w:basedOn w:val="a0"/>
    <w:rsid w:val="00B20579"/>
  </w:style>
  <w:style w:type="character" w:customStyle="1" w:styleId="c17">
    <w:name w:val="c17"/>
    <w:basedOn w:val="a0"/>
    <w:rsid w:val="00B20579"/>
  </w:style>
  <w:style w:type="character" w:customStyle="1" w:styleId="c5">
    <w:name w:val="c5"/>
    <w:basedOn w:val="a0"/>
    <w:rsid w:val="00B20579"/>
  </w:style>
  <w:style w:type="character" w:customStyle="1" w:styleId="c18">
    <w:name w:val="c18"/>
    <w:basedOn w:val="a0"/>
    <w:rsid w:val="00B20579"/>
  </w:style>
  <w:style w:type="paragraph" w:customStyle="1" w:styleId="c0">
    <w:name w:val="c0"/>
    <w:basedOn w:val="a"/>
    <w:rsid w:val="00B205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1764</Words>
  <Characters>10060</Characters>
  <Application>Microsoft Office Word</Application>
  <DocSecurity>0</DocSecurity>
  <Lines>83</Lines>
  <Paragraphs>23</Paragraphs>
  <ScaleCrop>false</ScaleCrop>
  <Company>diakov.net</Company>
  <LinksUpToDate>false</LinksUpToDate>
  <CharactersWithSpaces>11801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2024-09-20T16:07:00Z</dcterms:created>
  <dcterms:modified xsi:type="dcterms:W3CDTF">2024-09-20T17:13:00Z</dcterms:modified>
</cp:coreProperties>
</file>