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BC7" w:rsidRPr="00BB1BC7" w:rsidRDefault="00BB1BC7" w:rsidP="00BB1BC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8"/>
        </w:rPr>
        <w:t>Пояснительная записка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секции «Общая физическая подготовка» разработана для реализации в основной школе и рассчитана на возраст 11 – 15 лет (5 – 9 классы). Темы и разделы выбраны с учетом имеющейся материальной базы и местных климатических условий. Программа предусматривает проведение теоретических занятий по каждому разделу и практических учебно-тренировочных занятий, обязательное выполнение КУ (контрольных упражнений), участие в спортивных соревнованиях различного уровня и сдаче норм ГТО.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социально-экономическими потребностями современного общества, его дальнейшего развития, целью физического воспитания в общеобразовательном учреждении дополнительное образование спортивной направленности является содействие всестороннему развитию личности. Установка на всестороннее развитие личности предполагает овладение </w:t>
      </w:r>
      <w:proofErr w:type="gram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 основами физической культуры, слагаемыми которой являются</w:t>
      </w:r>
      <w:proofErr w:type="gram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: крепкое здоровье, хорошее физическое развитие, оптимальный уровень двигательных способностей, знания и навыки в области физической культуры; мотивы и освоенные способы (умения) осуществлять физкультурно-оздоровительную и спортивную деятельность.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Обоснование необходимости программы.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Актуальность программы состоит в том, что в современных условиях многие обучающиеся нуждаются в дополнительных занятиях по физической культуре. Некоторые учащиеся страдают гиподинамией, другие - </w:t>
      </w:r>
      <w:proofErr w:type="spell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гиперактивны</w:t>
      </w:r>
      <w:proofErr w:type="spell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Современные школьники в своём большинстве испытывают двигательный дефицит, то есть количество движений, производимых в течение дня, ниже их возрастных норм. При этом снижается сила и работоспособность скелетной мускулатуры, что влечёт за собой нарушение осанки, искривление позвоночника, плоскостопие, задержку возрастного развития, нарушение быстроты, ловкости, координации движений, гибкости и силы. Актуальную проблему развития двигательной активности кружковцев решает данная программа.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0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ОФП - это не спорт, но без нее не </w:t>
      </w:r>
      <w:proofErr w:type="gram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обойтись</w:t>
      </w:r>
      <w:proofErr w:type="gram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 в одном виде спорта. Поэтому для школьника, которого каждый здравомыслящий родитель хотел бы приобщить к спорту, ОФП является фундаментом.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0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ОФП - это система занятий физическими упражнениями, направленная на развитие всех физических качеств - выносливости, силы, ловкости, гибкости, скорости в их гармоничном сочетании.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0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ОФП - это способ развития или сохранения физических качеств, то есть внутреннего, физиологического, биохимического уровня.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Цели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программы: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совершенствование всех функций организма, укрепление </w:t>
      </w:r>
      <w:proofErr w:type="gram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нервной</w:t>
      </w:r>
      <w:proofErr w:type="gram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сердечно-сосудистой</w:t>
      </w:r>
      <w:proofErr w:type="spell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, дыхательных систем, опорно-двигательного аппарата. Повышение сопротивляемости организма школьника неблагоприятным влияниям внешней среды посредством физических упражнений.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20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достижения указанной цели решаются следующие </w:t>
      </w: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задачи.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Оздоровительные:</w:t>
      </w:r>
    </w:p>
    <w:p w:rsidR="00BB1BC7" w:rsidRPr="00BB1BC7" w:rsidRDefault="00BB1BC7" w:rsidP="00BB1BC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укреплять здоровье и закаливать кружковцев;</w:t>
      </w:r>
    </w:p>
    <w:p w:rsidR="00BB1BC7" w:rsidRPr="00BB1BC7" w:rsidRDefault="00BB1BC7" w:rsidP="00BB1BC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удовлетворять суточную потребность в физической нагрузке;</w:t>
      </w:r>
    </w:p>
    <w:p w:rsidR="00BB1BC7" w:rsidRPr="00BB1BC7" w:rsidRDefault="00BB1BC7" w:rsidP="00BB1BC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укреплять и развивать дыхательный аппарат и организм воспитанников;</w:t>
      </w:r>
    </w:p>
    <w:p w:rsidR="00BB1BC7" w:rsidRPr="00BB1BC7" w:rsidRDefault="00BB1BC7" w:rsidP="00BB1BC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снимать физическую и умственную усталость.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Образовательные:</w:t>
      </w:r>
    </w:p>
    <w:p w:rsidR="00BB1BC7" w:rsidRPr="00BB1BC7" w:rsidRDefault="00BB1BC7" w:rsidP="00BB1BC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proofErr w:type="gram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ознакомить обучающихся с правилами самоконтроля состояния здоровья на занятиях и дома;</w:t>
      </w:r>
      <w:proofErr w:type="gramEnd"/>
    </w:p>
    <w:p w:rsidR="00BB1BC7" w:rsidRPr="00BB1BC7" w:rsidRDefault="00BB1BC7" w:rsidP="00BB1BC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правильную осанку;</w:t>
      </w:r>
    </w:p>
    <w:p w:rsidR="00BB1BC7" w:rsidRPr="00BB1BC7" w:rsidRDefault="00BB1BC7" w:rsidP="00BB1BC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обучать диафрагмально-релаксационному дыханию;</w:t>
      </w:r>
    </w:p>
    <w:p w:rsidR="00BB1BC7" w:rsidRPr="00BB1BC7" w:rsidRDefault="00BB1BC7" w:rsidP="00BB1BC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изучать комплексы физических упражнений с оздоровительной направленностью;</w:t>
      </w:r>
    </w:p>
    <w:p w:rsidR="00BB1BC7" w:rsidRPr="00BB1BC7" w:rsidRDefault="00BB1BC7" w:rsidP="00BB1BC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формировать у </w:t>
      </w:r>
      <w:proofErr w:type="gram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навыки здорового образа жизни.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Развивающие:</w:t>
      </w:r>
    </w:p>
    <w:p w:rsidR="00BB1BC7" w:rsidRPr="00BB1BC7" w:rsidRDefault="00BB1BC7" w:rsidP="00BB1BC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развивать и совершенствовать физические и психомоторные качества, обеспечивающие высокую дееспособность;</w:t>
      </w:r>
    </w:p>
    <w:p w:rsidR="00BB1BC7" w:rsidRPr="00BB1BC7" w:rsidRDefault="00BB1BC7" w:rsidP="00BB1BC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совершенствовать прикладные жизненно важные навыки и умения в ходьбе, прыжках, лазании, обогащение двигательного опыта физическими упражнениями.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Воспитательные:</w:t>
      </w:r>
    </w:p>
    <w:p w:rsidR="00BB1BC7" w:rsidRPr="00BB1BC7" w:rsidRDefault="00BB1BC7" w:rsidP="00BB1BC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прививать жизненно важные гигиенические навыки;</w:t>
      </w:r>
    </w:p>
    <w:p w:rsidR="00BB1BC7" w:rsidRPr="00BB1BC7" w:rsidRDefault="00BB1BC7" w:rsidP="00BB1BC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содействовать развитию познавательных интересов, творческой активности и инициативы;</w:t>
      </w:r>
    </w:p>
    <w:p w:rsidR="00BB1BC7" w:rsidRPr="00BB1BC7" w:rsidRDefault="00BB1BC7" w:rsidP="00BB1BC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стимулировать развитие волевых и нравственных качеств, определяющих формирование личности воспитанника;</w:t>
      </w:r>
    </w:p>
    <w:p w:rsidR="00BB1BC7" w:rsidRPr="00BB1BC7" w:rsidRDefault="00BB1BC7" w:rsidP="00BB1BC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формировать умения самостоятельно заниматься физическими упражнениями.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46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Для реализации программы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46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Место проведения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1BC7" w:rsidRPr="00BB1BC7" w:rsidRDefault="00BB1BC7" w:rsidP="00BB1BC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2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Спортивная площадка (футбольное поле, гимнастический городок, беговая дорожка);</w:t>
      </w:r>
    </w:p>
    <w:p w:rsidR="00BB1BC7" w:rsidRPr="00BB1BC7" w:rsidRDefault="00BB1BC7" w:rsidP="00BB1BC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2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Класс (для теоретических занятий);</w:t>
      </w:r>
    </w:p>
    <w:p w:rsidR="00BB1BC7" w:rsidRPr="00BB1BC7" w:rsidRDefault="00BB1BC7" w:rsidP="00BB1BC7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72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Спортивный зал.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Инвентарь: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Волейбольные мячи;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Баскетбольные мячи;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Кегли;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Скакалки;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Теннисные мячи;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Малые мячи;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Гимнастические скамейки;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Сетка волейбольная;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Щиты с кольцами;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Секундомер;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Маты;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Ракетки;</w:t>
      </w:r>
    </w:p>
    <w:p w:rsidR="00BB1BC7" w:rsidRPr="00BB1BC7" w:rsidRDefault="00BB1BC7" w:rsidP="00BB1BC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Обручи.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Формы занятий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1BC7" w:rsidRPr="00BB1BC7" w:rsidRDefault="00BB1BC7" w:rsidP="00BB1BC7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групповые и индивидуальные формы занятий - теоретические, практические, комбинированные. Комбинированная форма используется чаще и включает теоретическую: беседу, инструктаж, просмотр иллюстраций - и практическую части: ОФП и игры;</w:t>
      </w:r>
    </w:p>
    <w:p w:rsidR="00BB1BC7" w:rsidRPr="00BB1BC7" w:rsidRDefault="00BB1BC7" w:rsidP="00BB1BC7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занятия оздоровительной направленности;</w:t>
      </w:r>
    </w:p>
    <w:p w:rsidR="00BB1BC7" w:rsidRPr="00BB1BC7" w:rsidRDefault="00BB1BC7" w:rsidP="00BB1BC7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праздники;</w:t>
      </w:r>
    </w:p>
    <w:p w:rsidR="00BB1BC7" w:rsidRPr="00BB1BC7" w:rsidRDefault="00BB1BC7" w:rsidP="00BB1BC7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эстафеты, домашние задания.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Методы и приёмы учебно-воспитательного процесса: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left="710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Эффективность реализации программы:</w:t>
      </w:r>
    </w:p>
    <w:p w:rsidR="00BB1BC7" w:rsidRPr="00BB1BC7" w:rsidRDefault="00BB1BC7" w:rsidP="00BB1BC7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информационно-познавательные (беседы, показ);</w:t>
      </w:r>
    </w:p>
    <w:p w:rsidR="00BB1BC7" w:rsidRPr="00BB1BC7" w:rsidRDefault="00BB1BC7" w:rsidP="00BB1BC7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творческие (развивающие игры);</w:t>
      </w:r>
    </w:p>
    <w:p w:rsidR="00BB1BC7" w:rsidRPr="00BB1BC7" w:rsidRDefault="00BB1BC7" w:rsidP="00BB1BC7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10" w:firstLine="900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методы контроля и самоконтроля (самоанализ, тестирование, беседы).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Место учебного предмета в учебном плане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кружка «ОФП» рассчитана на  68 часов.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Организационно-методические рекомендации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 детей: 11-15 лет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проводятся 2 раз в неделю - 2 часа.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Занятия в объединении позволяют:</w:t>
      </w:r>
    </w:p>
    <w:p w:rsidR="00BB1BC7" w:rsidRPr="00BB1BC7" w:rsidRDefault="00BB1BC7" w:rsidP="00BB1BC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максимально поднять уровень физического здоровья среди детей школьного возраста;</w:t>
      </w:r>
    </w:p>
    <w:p w:rsidR="00BB1BC7" w:rsidRPr="00BB1BC7" w:rsidRDefault="00BB1BC7" w:rsidP="00BB1BC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развить логическое, пространственное и ассоциативное мышление при занятиях физической культурой;</w:t>
      </w:r>
    </w:p>
    <w:p w:rsidR="00BB1BC7" w:rsidRPr="00BB1BC7" w:rsidRDefault="00BB1BC7" w:rsidP="00BB1BC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развить физические качества: ловкость, гибкость, сила, скорость, выносливость;</w:t>
      </w:r>
    </w:p>
    <w:p w:rsidR="00BB1BC7" w:rsidRPr="00BB1BC7" w:rsidRDefault="00BB1BC7" w:rsidP="00BB1BC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сформировать мотивацию к занятиям физической культурой;</w:t>
      </w:r>
    </w:p>
    <w:p w:rsidR="00BB1BC7" w:rsidRPr="00BB1BC7" w:rsidRDefault="00BB1BC7" w:rsidP="00BB1BC7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подготовить детей к дальнейшим занятиям физической культурой и спортом.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программы «ОФП»: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  В результате регулярного посещения занятий учащиеся должны:</w:t>
      </w:r>
    </w:p>
    <w:p w:rsidR="00BB1BC7" w:rsidRPr="00BB1BC7" w:rsidRDefault="00BB1BC7" w:rsidP="00BB1BC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firstLine="18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повысить уровень своей физической подготовленности;</w:t>
      </w:r>
    </w:p>
    <w:p w:rsidR="00BB1BC7" w:rsidRPr="00BB1BC7" w:rsidRDefault="00BB1BC7" w:rsidP="00BB1BC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firstLine="18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технически правильно осуществлять двигательные действия;</w:t>
      </w:r>
    </w:p>
    <w:p w:rsidR="00BB1BC7" w:rsidRPr="00BB1BC7" w:rsidRDefault="00BB1BC7" w:rsidP="00BB1BC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firstLine="18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их в условиях соревновательной деятельности и организации собственного досуга;</w:t>
      </w:r>
    </w:p>
    <w:p w:rsidR="00BB1BC7" w:rsidRPr="00BB1BC7" w:rsidRDefault="00BB1BC7" w:rsidP="00BB1BC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firstLine="18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проводить самостоятельные занятия по развитию основных физических способностей;</w:t>
      </w:r>
    </w:p>
    <w:p w:rsidR="00BB1BC7" w:rsidRPr="00BB1BC7" w:rsidRDefault="00BB1BC7" w:rsidP="00BB1BC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firstLine="18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BB1BC7" w:rsidRPr="00BB1BC7" w:rsidRDefault="00BB1BC7" w:rsidP="00BB1BC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firstLine="18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у учащихся должен сформироваться интерес к постоянным самостоятельным занятиям физической культуры и дальнейшему самосовершенствованию;</w:t>
      </w:r>
    </w:p>
    <w:p w:rsidR="00BB1BC7" w:rsidRPr="00BB1BC7" w:rsidRDefault="00BB1BC7" w:rsidP="00BB1BC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firstLine="18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следование основным принципам здорового образа жизни должно стать привычным для учащихся и сформироваться представление о том, что ЗОЖ – это индивидуальная система ежедневного поведения человека, которая обеспечивает ему максимальное достижение благополучия, в том числе и физического с учетом его индивидуальных качеств и запросов.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 и иметь представление:</w:t>
      </w:r>
    </w:p>
    <w:p w:rsidR="00BB1BC7" w:rsidRPr="00BB1BC7" w:rsidRDefault="00BB1BC7" w:rsidP="00BB1BC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об истории и особенностях зарождения и развития физической культуры и спорта;</w:t>
      </w:r>
    </w:p>
    <w:p w:rsidR="00BB1BC7" w:rsidRPr="00BB1BC7" w:rsidRDefault="00BB1BC7" w:rsidP="00BB1BC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работе скелетных мышц, систем дыхания и кровообращения при выполнении физических упражнений, о способах </w:t>
      </w:r>
      <w:proofErr w:type="gram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деятельностью этих систем;</w:t>
      </w:r>
    </w:p>
    <w:p w:rsidR="00BB1BC7" w:rsidRPr="00BB1BC7" w:rsidRDefault="00BB1BC7" w:rsidP="00BB1BC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 способах и особенностях движений, передвижений;</w:t>
      </w:r>
    </w:p>
    <w:p w:rsidR="00BB1BC7" w:rsidRPr="00BB1BC7" w:rsidRDefault="00BB1BC7" w:rsidP="00BB1BC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 терминологии разучиваемых упражнений, об их функциональном смысле и направленности воздействия на организм;</w:t>
      </w:r>
    </w:p>
    <w:p w:rsidR="00BB1BC7" w:rsidRPr="00BB1BC7" w:rsidRDefault="00BB1BC7" w:rsidP="00BB1BC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общих и индивидуальных основах личной гигиены, правилах использования закаливающих процедур, профилактике нарушений осанки;</w:t>
      </w:r>
    </w:p>
    <w:p w:rsidR="00BB1BC7" w:rsidRPr="00BB1BC7" w:rsidRDefault="00BB1BC7" w:rsidP="00BB1BC7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 причинах травматизма и правилах предупреждения.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Уметь:</w:t>
      </w:r>
    </w:p>
    <w:p w:rsidR="00BB1BC7" w:rsidRPr="00BB1BC7" w:rsidRDefault="00BB1BC7" w:rsidP="00BB1BC7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и правильно выполнять комплексы утренней гимнастики и комплексы физических упражнений на развитие координации, гибкости, силы, на формирование правильной осанки;</w:t>
      </w:r>
    </w:p>
    <w:p w:rsidR="00BB1BC7" w:rsidRPr="00BB1BC7" w:rsidRDefault="00BB1BC7" w:rsidP="00BB1BC7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дневник самонаблюдения, контролировать режимы нагрузок по внешним признакам, самочувствию и показателям сердечных сокращений;</w:t>
      </w:r>
    </w:p>
    <w:p w:rsidR="00BB1BC7" w:rsidRPr="00BB1BC7" w:rsidRDefault="00BB1BC7" w:rsidP="00BB1BC7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взаимодействовать с воспитанниками в процессе занятий ОФП.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Анализ результатов о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своения программы осуществляется следующим образом:</w:t>
      </w:r>
    </w:p>
    <w:p w:rsidR="00BB1BC7" w:rsidRPr="00BB1BC7" w:rsidRDefault="00BB1BC7" w:rsidP="00BB1BC7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текущий контроль умений и навыков в процессе наблюдения за индивидуальной работой;</w:t>
      </w:r>
    </w:p>
    <w:p w:rsidR="00BB1BC7" w:rsidRPr="00BB1BC7" w:rsidRDefault="00BB1BC7" w:rsidP="00BB1BC7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тематический контроль умений и навыков после изучения тем;</w:t>
      </w:r>
    </w:p>
    <w:p w:rsidR="00BB1BC7" w:rsidRPr="00BB1BC7" w:rsidRDefault="00BB1BC7" w:rsidP="00BB1BC7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взаимоконтроль;</w:t>
      </w:r>
    </w:p>
    <w:p w:rsidR="00BB1BC7" w:rsidRPr="00BB1BC7" w:rsidRDefault="00BB1BC7" w:rsidP="00BB1BC7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самоконтроль;</w:t>
      </w:r>
    </w:p>
    <w:p w:rsidR="00BB1BC7" w:rsidRPr="00BB1BC7" w:rsidRDefault="00BB1BC7" w:rsidP="00BB1BC7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10" w:firstLine="900"/>
        <w:jc w:val="both"/>
        <w:rPr>
          <w:rFonts w:ascii="Calibri" w:eastAsia="Times New Roman" w:hAnsi="Calibri" w:cs="Arial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итоговый контроль умений и навыков (Приложение 1).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учебно-тренировочному занятию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Каждое учебно-тренировочное занятие имеет ясную целевую направленность, конкретные и четкие педагогические задачи, которые определяют содержание занятия, выбор методов, средств обучения и воспитания, способов организации воспитанников. На каждом занятии решается комплекс взаимосвязанных задач: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образовательных, оздоровительных и воспитательных.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Оздоровительные и воспитательные задачи проходят через весь процесс физического воспитания и решаются на каждом занятии.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Каждое тренировочное занятие является звеном системы учебно-тренировочного процесса, </w:t>
      </w:r>
      <w:proofErr w:type="gram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связанных</w:t>
      </w:r>
      <w:proofErr w:type="gram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логическую последовательность, построенных друг за другом и направленных на освоение учебного материала конкретной темы.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Важнейшим требованием учебно-тренировочного занятия является обеспечение дифференцированного и индивидуального подхода к воспитанникам с учетом их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Основой для планирования учебных занятий является материал по овладению двигательным умениям и навыкам.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Планируя материал прохождения программы, учитываются </w:t>
      </w:r>
      <w:proofErr w:type="spellStart"/>
      <w:proofErr w:type="gram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климато</w:t>
      </w:r>
      <w:proofErr w:type="spell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географические</w:t>
      </w:r>
      <w:proofErr w:type="gram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особенности региона, состояние материально-технической базы учреждения. В неотрывной связи с планированием материала по развитию двигательных способностей планируются все компоненты нагрузки: объем работы, интенсивность, продолжительность и характер отдыха, число повторений упражнений. Нагрузка занятий повышается постепенно и волнообразно.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Тематический план</w:t>
      </w:r>
    </w:p>
    <w:tbl>
      <w:tblPr>
        <w:tblW w:w="12197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1"/>
        <w:gridCol w:w="4605"/>
        <w:gridCol w:w="1689"/>
        <w:gridCol w:w="2460"/>
        <w:gridCol w:w="2342"/>
      </w:tblGrid>
      <w:tr w:rsidR="00BB1BC7" w:rsidRPr="00BB1BC7" w:rsidTr="00BB1BC7">
        <w:trPr>
          <w:trHeight w:val="260"/>
        </w:trPr>
        <w:tc>
          <w:tcPr>
            <w:tcW w:w="8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7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Наименование темы</w:t>
            </w:r>
          </w:p>
        </w:tc>
        <w:tc>
          <w:tcPr>
            <w:tcW w:w="52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Количество часов</w:t>
            </w:r>
          </w:p>
        </w:tc>
      </w:tr>
      <w:tr w:rsidR="00BB1BC7" w:rsidRPr="00BB1BC7" w:rsidTr="00BB1BC7">
        <w:trPr>
          <w:trHeight w:val="5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Теоретические занятия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Практические занятия</w:t>
            </w:r>
          </w:p>
        </w:tc>
      </w:tr>
      <w:tr w:rsidR="00BB1BC7" w:rsidRPr="00BB1BC7" w:rsidTr="00BB1BC7">
        <w:trPr>
          <w:trHeight w:val="300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Вводное занятие. Ознакомление с правилами соревнований.</w:t>
            </w:r>
          </w:p>
        </w:tc>
        <w:tc>
          <w:tcPr>
            <w:tcW w:w="13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BB1BC7" w:rsidRPr="00BB1BC7" w:rsidTr="00BB1BC7">
        <w:trPr>
          <w:trHeight w:val="620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Техника безопасности во время занятий ОФП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</w:tr>
      <w:tr w:rsidR="00BB1BC7" w:rsidRPr="00BB1BC7" w:rsidTr="00BB1BC7">
        <w:trPr>
          <w:trHeight w:val="420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Лёгкая атлетика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BB1BC7" w:rsidRPr="00BB1BC7" w:rsidTr="00BB1BC7">
        <w:trPr>
          <w:trHeight w:val="420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Подвижные игры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BB1BC7" w:rsidRPr="00BB1BC7" w:rsidTr="00BB1BC7">
        <w:trPr>
          <w:trHeight w:val="1260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Спортивные игры:</w:t>
            </w:r>
          </w:p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Футбол</w:t>
            </w:r>
          </w:p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Волейбол</w:t>
            </w:r>
          </w:p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Настольный теннис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</w:tr>
      <w:tr w:rsidR="00BB1BC7" w:rsidRPr="00BB1BC7" w:rsidTr="00BB1BC7">
        <w:trPr>
          <w:trHeight w:val="620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Контрольные упражнения и спортивные соревнования.</w:t>
            </w:r>
          </w:p>
        </w:tc>
        <w:tc>
          <w:tcPr>
            <w:tcW w:w="52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</w:rPr>
              <w:t>Согласно плану спортивных мероприятий.</w:t>
            </w:r>
          </w:p>
        </w:tc>
      </w:tr>
      <w:tr w:rsidR="00BB1BC7" w:rsidRPr="00BB1BC7" w:rsidTr="00BB1BC7">
        <w:trPr>
          <w:trHeight w:val="300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3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67</w:t>
            </w:r>
          </w:p>
        </w:tc>
      </w:tr>
    </w:tbl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проводятся с нагрузкой </w:t>
      </w: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часа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неделю. </w:t>
      </w:r>
      <w:proofErr w:type="gram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На данном этапе предполагается ознакомление с видами, укрепления здоровья и закаливания организма занимающихся, воспитание интереса к занятиям, на создание базы разносторонней физической функциональной подготовленности, развитие быстроты, гибкости, подвижности в суставах, умения расслаблять мышцы, укрепление опорно-двигательного аппарата, воспитание общей выносливости, ловкости, изучение элементов техники ходьбы, бега, прыжков, ознакомление с остальными разделами правил соревнований и некоторыми вопросами теории.</w:t>
      </w:r>
      <w:proofErr w:type="gramEnd"/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Основы обучения: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Вводное занятие.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План работы кружка. Правила поведения в кружке и режим работы. Значение легкоатлетических упражнений для подготовки к трудовой деятельности, к защите Родины.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Гигиена спортсмена и закаливание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Режим дня и режим питания, гигиена сна, уход за кожей, волосами, ногтями и ногами, гигиена полости рта, гигиеническое значение водных процедур, гигиена одежды, обуви и мест занятий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Места занятий, их оборудование и подготовка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Ознакомление с местами занятий по отдельным видам упражнений. Оборудование и инвентарь, одежда и обувь для занятий и соревнований.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Техника безопасности во время занятий легкой атлетикой.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Правила пользования спортивным инвентарем, одеждой и обувью. Дисциплина – основа безопасности во время занятий ОФП. Возможные травмы и их предупреждения.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Ознакомление с правилами соревнований.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Судейство соревнований в отдельных видах упражнений.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Общая физическая и специальная подготовка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Практические занятия. Строевые упражнения. Упражнения на развитие гибкости и подвижности в суставах.  Подвижные игры. Спортивные игры. Лёгкая атлетика.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</w:t>
      </w:r>
      <w:r w:rsidRPr="00BB1B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Контрольные упражнения и спортивные соревнования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Согласно плану спортивных мероприятий.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tbl>
      <w:tblPr>
        <w:tblW w:w="12197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0"/>
        <w:gridCol w:w="9177"/>
        <w:gridCol w:w="1870"/>
      </w:tblGrid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BB1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п\</w:t>
            </w:r>
            <w:proofErr w:type="gramStart"/>
            <w:r w:rsidRPr="00BB1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во время занятий ОФП. Система планирования тренировки спортсмена: многолетнее, годичное, оперативное планирование. Индивидуальный план тренировки.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10174" w:type="dxa"/>
            <w:gridSpan w:val="3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Лёгкая атлетика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безопасности во время занятий </w:t>
            </w:r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/а. Бег на короткие дистанции.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Стартовый разбег по сигналу и самостоятельно, на прямой и на повороте.</w:t>
            </w:r>
            <w:proofErr w:type="gramEnd"/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Ускорения; бег по повороту; финиш.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время на дистанции 30. 60м.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время на дистанции 100м.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по пересечённой местности.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10174" w:type="dxa"/>
            <w:gridSpan w:val="3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Футбол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во время занятий футболом. Удары по мячу с места, с хода.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и обводка. Отбор мяча.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Финты. Выбивания.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мяча. Вбрасывание мяча.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Вбрасывание мяча. Игра вратаря.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Соревнования. Тренировочная игра.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10174" w:type="dxa"/>
            <w:gridSpan w:val="3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Баскетбол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во время занятий баскетболом. Перемещения и остановки. Учебная игра.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Ловля и передача мяча. Учебная игра.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Бросок мяча в кольцо в прыжке двумя руками.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мяча в кольцо после ведения.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Выбивание мяча при ведении и броске.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Борьба за мяч, отскочивший от щита.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Учебно-тренировочная игра.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10174" w:type="dxa"/>
            <w:gridSpan w:val="3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Подвижные игры с мячом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во время занятий подвижными играми. Пионербол. Ловля мяча, летящего на средней высоте.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Пионербол с элементами волейбола. Ловля мяча, летящего высоко.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Учебно-тренировочная игра.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Учебно-тренировочная игра. Соревнования.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10174" w:type="dxa"/>
            <w:gridSpan w:val="3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Волейбол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во время занятий волейболом. Приём мяча. Передача мяча.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 мяча. Передача мяча.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Подача мяча. Прием подачи двумя руками снизу.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Подача мяча. Прием подачи двумя руками снизу.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Нападающий удар. Блокирование мяча.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Нападающий удар. Блокирование мяча.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Учебно-тренировочная игра. Соревнования.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10174" w:type="dxa"/>
            <w:gridSpan w:val="3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Баскетбол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во время занятий баскетболом. Ведение мяча правой и левой рукой. Отвлекающие приемы.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мяча правой и левой рукой. Броски мяча в кольцо.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Броски мяча в кольцо. Овладение мячом и противодействия.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мячом и противодействия. Индивидуальные тактические действия в нападении и защите. Игра.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Групповые тактические действия в нападении и защите. Игра.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Командные тактические действия в нападении и защите. Игра.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10174" w:type="dxa"/>
            <w:gridSpan w:val="3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Подвижные игры с мячом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во время занятий  подвижными играми. Перестрелка с 1 мячом.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Перестрелка с 2 и 3 мячами.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10174" w:type="dxa"/>
            <w:gridSpan w:val="3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Настольный теннис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во время занятий настольным теннисом. Упражнения с ракеткой и шариком. Техника подачи толчком.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толчком справа и слева.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Атакующие удары по диагонали.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Атакующие удары по линии.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в защите.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подач разными ударами.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в разных направлениях.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на счет разученными ударами.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с коротких и длинных мячей.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Групповые игры.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ударов накатом.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ударов срезкой.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Поочередные удары левой и правой стороной ракетки.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10174" w:type="dxa"/>
            <w:gridSpan w:val="3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Волейбол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Верхние и нижние передачи мяча 2-мя руками. Нападающий удар.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у сетки. Нападающий удар.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Блокирование мяча. Нападающий удар.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Учебно-тренировочная игра. Соревнования.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10174" w:type="dxa"/>
            <w:gridSpan w:val="3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Лёгкая атлетика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ind w:left="108" w:hanging="108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короткие дистанции.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ind w:left="108" w:hanging="108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по пересечённой местности.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по пересечённой местности.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по пересечённой местности.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С/и «Лапта». Бег на средние дистанции.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83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С/и «Лапта». Бег на средние дистанции.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84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10174" w:type="dxa"/>
            <w:gridSpan w:val="3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Футбол</w:t>
            </w: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85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Удары по мячу. Тренировочная игра.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86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Удары по мячу. Тренировочная игра.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87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вратаря. Игра.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E6EED5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BB1BC7" w:rsidRPr="00BB1BC7" w:rsidTr="00BB1BC7">
        <w:tc>
          <w:tcPr>
            <w:tcW w:w="9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88"/>
              </w:numPr>
              <w:spacing w:before="100" w:beforeAutospacing="1" w:after="100" w:afterAutospacing="1" w:line="240" w:lineRule="auto"/>
              <w:ind w:left="426"/>
              <w:rPr>
                <w:rFonts w:ascii="Calibri" w:eastAsia="Times New Roman" w:hAnsi="Calibri" w:cs="Arial"/>
                <w:color w:val="000000"/>
                <w:sz w:val="1"/>
              </w:rPr>
            </w:pPr>
          </w:p>
        </w:tc>
        <w:tc>
          <w:tcPr>
            <w:tcW w:w="7656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самостоятельных занятий на лето.</w:t>
            </w:r>
          </w:p>
        </w:tc>
        <w:tc>
          <w:tcPr>
            <w:tcW w:w="1560" w:type="dxa"/>
            <w:tcBorders>
              <w:top w:val="single" w:sz="8" w:space="0" w:color="B4CC82"/>
              <w:left w:val="single" w:sz="8" w:space="0" w:color="B4CC82"/>
              <w:bottom w:val="single" w:sz="8" w:space="0" w:color="B4CC82"/>
              <w:right w:val="single" w:sz="8" w:space="0" w:color="B4CC82"/>
            </w:tcBorders>
            <w:shd w:val="clear" w:color="auto" w:fill="CDDDA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</w:tbl>
    <w:p w:rsidR="00BB1BC7" w:rsidRPr="00BB1BC7" w:rsidRDefault="00BB1BC7" w:rsidP="00BB1BC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Былеева</w:t>
      </w:r>
      <w:proofErr w:type="spell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Л.В. Подвижные игры. М.,1974.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2. Портных Ю.И.Спортивные игры. М., 1974.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Лях В.И., </w:t>
      </w:r>
      <w:proofErr w:type="spell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А.А. Комплексная программа физического воспитания учащихся 1 - 11 классов, Москва, «Просвещение», 2011 год.</w:t>
      </w:r>
    </w:p>
    <w:p w:rsidR="00BB1BC7" w:rsidRPr="00BB1BC7" w:rsidRDefault="00BB1BC7" w:rsidP="00BB1BC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Балясной</w:t>
      </w:r>
      <w:proofErr w:type="spell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Л.К., Сорокина Т.В. Воспитание школьников во </w:t>
      </w:r>
      <w:proofErr w:type="spellStart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внеучебное</w:t>
      </w:r>
      <w:proofErr w:type="spellEnd"/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время, Москва, «Просвещение», 1980 год.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680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Приложение 1 (обязательное)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Контрольные нормативы по общей физической подготовке.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Контрольные нормативы по общей физической подготовке для учащихся возраста </w:t>
      </w: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7-11 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лет представлены в таблице П.2.1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П. 2.1</w:t>
      </w:r>
    </w:p>
    <w:tbl>
      <w:tblPr>
        <w:tblW w:w="12197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0"/>
        <w:gridCol w:w="7398"/>
        <w:gridCol w:w="2174"/>
        <w:gridCol w:w="1835"/>
      </w:tblGrid>
      <w:tr w:rsidR="00BB1BC7" w:rsidRPr="00BB1BC7" w:rsidTr="00BB1BC7">
        <w:trPr>
          <w:trHeight w:val="560"/>
        </w:trPr>
        <w:tc>
          <w:tcPr>
            <w:tcW w:w="6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proofErr w:type="spellStart"/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упражнения</w:t>
            </w:r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 учащихся</w:t>
            </w:r>
          </w:p>
        </w:tc>
      </w:tr>
      <w:tr w:rsidR="00BB1BC7" w:rsidRPr="00BB1BC7" w:rsidTr="00BB1BC7">
        <w:trPr>
          <w:trHeight w:val="5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Девочки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Мальчики</w:t>
            </w:r>
          </w:p>
        </w:tc>
      </w:tr>
      <w:tr w:rsidR="00BB1BC7" w:rsidRPr="00BB1BC7" w:rsidTr="00BB1BC7">
        <w:trPr>
          <w:trHeight w:val="52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20 м с высокого старта (с)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4,8-5,0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4,6-4,8</w:t>
            </w:r>
          </w:p>
        </w:tc>
      </w:tr>
      <w:tr w:rsidR="00BB1BC7" w:rsidRPr="00BB1BC7" w:rsidTr="00BB1BC7">
        <w:trPr>
          <w:trHeight w:val="52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 м с высокого старта (с)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6,0-6,5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5,5-6,0</w:t>
            </w:r>
          </w:p>
        </w:tc>
      </w:tr>
      <w:tr w:rsidR="00BB1BC7" w:rsidRPr="00BB1BC7" w:rsidTr="00BB1BC7">
        <w:trPr>
          <w:trHeight w:val="52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6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60 м с высокого старта (с)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10-10,5</w:t>
            </w:r>
          </w:p>
        </w:tc>
      </w:tr>
      <w:tr w:rsidR="00BB1BC7" w:rsidRPr="00BB1BC7" w:rsidTr="00BB1BC7">
        <w:trPr>
          <w:trHeight w:val="52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(</w:t>
            </w:r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150-160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155-165</w:t>
            </w:r>
          </w:p>
        </w:tc>
      </w:tr>
      <w:tr w:rsidR="00BB1BC7" w:rsidRPr="00BB1BC7" w:rsidTr="00BB1BC7">
        <w:trPr>
          <w:trHeight w:val="84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боком через гимнастическую скамейку за 30 с (количество раз)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15-20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15-25</w:t>
            </w:r>
          </w:p>
        </w:tc>
      </w:tr>
      <w:tr w:rsidR="00BB1BC7" w:rsidRPr="00BB1BC7" w:rsidTr="00BB1BC7">
        <w:trPr>
          <w:trHeight w:val="84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боком через гимнастическую скамейку за 1 мин (количество раз)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30-35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35-45</w:t>
            </w:r>
          </w:p>
        </w:tc>
      </w:tr>
    </w:tbl>
    <w:p w:rsidR="00BB1BC7" w:rsidRPr="00BB1BC7" w:rsidRDefault="00BB1BC7" w:rsidP="00BB1BC7">
      <w:pPr>
        <w:shd w:val="clear" w:color="auto" w:fill="FFFFFF"/>
        <w:spacing w:after="0" w:line="240" w:lineRule="auto"/>
        <w:ind w:firstLine="1560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Примечание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 - в таблице П.2.1 приведены допустимые для данного возраста результаты по выполнению упражнения, более высокий результат говорит о перспективности учащегося, более низкий - наоборот.</w:t>
      </w:r>
    </w:p>
    <w:p w:rsidR="00BB1BC7" w:rsidRPr="00BB1BC7" w:rsidRDefault="00BB1BC7" w:rsidP="00BB1BC7">
      <w:pPr>
        <w:shd w:val="clear" w:color="auto" w:fill="FFFFFF"/>
        <w:spacing w:after="0" w:line="240" w:lineRule="auto"/>
        <w:ind w:firstLine="520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Контрольные нормативы по общей физической подготовке для учащихся возраста </w:t>
      </w: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12-13 лет 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представлены в таблице П.2.2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П.2.2</w:t>
      </w:r>
    </w:p>
    <w:tbl>
      <w:tblPr>
        <w:tblW w:w="12197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2"/>
        <w:gridCol w:w="7386"/>
        <w:gridCol w:w="2174"/>
        <w:gridCol w:w="1835"/>
      </w:tblGrid>
      <w:tr w:rsidR="00BB1BC7" w:rsidRPr="00BB1BC7" w:rsidTr="00BB1BC7">
        <w:trPr>
          <w:trHeight w:val="520"/>
        </w:trPr>
        <w:tc>
          <w:tcPr>
            <w:tcW w:w="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proofErr w:type="spellStart"/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упражнения</w:t>
            </w:r>
          </w:p>
        </w:tc>
        <w:tc>
          <w:tcPr>
            <w:tcW w:w="3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 учащихся</w:t>
            </w:r>
          </w:p>
        </w:tc>
      </w:tr>
      <w:tr w:rsidR="00BB1BC7" w:rsidRPr="00BB1BC7" w:rsidTr="00BB1BC7">
        <w:trPr>
          <w:trHeight w:val="5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Девочки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Мальчики</w:t>
            </w:r>
          </w:p>
        </w:tc>
      </w:tr>
      <w:tr w:rsidR="00BB1BC7" w:rsidRPr="00BB1BC7" w:rsidTr="00BB1BC7">
        <w:trPr>
          <w:trHeight w:val="52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 м с высокого старта (с)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4,8-5,0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4,6-4,8</w:t>
            </w:r>
          </w:p>
        </w:tc>
      </w:tr>
      <w:tr w:rsidR="00BB1BC7" w:rsidRPr="00BB1BC7" w:rsidTr="00BB1BC7">
        <w:trPr>
          <w:trHeight w:val="84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800 м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учета времени</w:t>
            </w:r>
          </w:p>
        </w:tc>
      </w:tr>
      <w:tr w:rsidR="00BB1BC7" w:rsidRPr="00BB1BC7" w:rsidTr="00BB1BC7">
        <w:trPr>
          <w:trHeight w:val="52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60 м с высокого старта (с)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10-10,5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9,5-10</w:t>
            </w:r>
          </w:p>
        </w:tc>
      </w:tr>
      <w:tr w:rsidR="00BB1BC7" w:rsidRPr="00BB1BC7" w:rsidTr="00BB1BC7">
        <w:trPr>
          <w:trHeight w:val="52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(</w:t>
            </w:r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175-180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190-200</w:t>
            </w:r>
          </w:p>
        </w:tc>
      </w:tr>
      <w:tr w:rsidR="00BB1BC7" w:rsidRPr="00BB1BC7" w:rsidTr="00BB1BC7">
        <w:trPr>
          <w:trHeight w:val="84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боком через гимнастическую скамейку за 1 мин (количество раз)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70-75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80-85</w:t>
            </w:r>
          </w:p>
        </w:tc>
      </w:tr>
      <w:tr w:rsidR="00BB1BC7" w:rsidRPr="00BB1BC7" w:rsidTr="00BB1BC7">
        <w:trPr>
          <w:trHeight w:val="84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Подъем прямых ног за голову из </w:t>
            </w:r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10-12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15-20</w:t>
            </w:r>
          </w:p>
        </w:tc>
      </w:tr>
      <w:tr w:rsidR="00BB1BC7" w:rsidRPr="00BB1BC7" w:rsidTr="00BB1BC7">
        <w:trPr>
          <w:trHeight w:val="84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Переход из </w:t>
            </w:r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в положение сидя с касанием пальцами рук ступней (количество)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BB1BC7" w:rsidRPr="00BB1BC7" w:rsidTr="00BB1BC7">
        <w:trPr>
          <w:trHeight w:val="84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Разгибание рук в упоре лежа (отжимание)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15-20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20-25</w:t>
            </w:r>
          </w:p>
        </w:tc>
      </w:tr>
    </w:tbl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Контрольные нормативы по общей физической подготовке для учащихся возраста </w:t>
      </w: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14-15 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лет представлены в таблице П.2.3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П.2.3</w:t>
      </w:r>
    </w:p>
    <w:tbl>
      <w:tblPr>
        <w:tblW w:w="12197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2"/>
        <w:gridCol w:w="7391"/>
        <w:gridCol w:w="2174"/>
        <w:gridCol w:w="1830"/>
      </w:tblGrid>
      <w:tr w:rsidR="00BB1BC7" w:rsidRPr="00BB1BC7" w:rsidTr="00BB1BC7">
        <w:trPr>
          <w:trHeight w:val="540"/>
        </w:trPr>
        <w:tc>
          <w:tcPr>
            <w:tcW w:w="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proofErr w:type="spellStart"/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упражнения</w:t>
            </w:r>
          </w:p>
        </w:tc>
        <w:tc>
          <w:tcPr>
            <w:tcW w:w="3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 учащихся</w:t>
            </w:r>
          </w:p>
        </w:tc>
      </w:tr>
      <w:tr w:rsidR="00BB1BC7" w:rsidRPr="00BB1BC7" w:rsidTr="00BB1BC7">
        <w:trPr>
          <w:trHeight w:val="5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Девочки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Мальчики</w:t>
            </w:r>
          </w:p>
        </w:tc>
      </w:tr>
      <w:tr w:rsidR="00BB1BC7" w:rsidRPr="00BB1BC7" w:rsidTr="00BB1BC7">
        <w:trPr>
          <w:trHeight w:val="52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 м с высокого старта (с)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4,8-5,0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4,3-4,6</w:t>
            </w:r>
          </w:p>
        </w:tc>
      </w:tr>
      <w:tr w:rsidR="00BB1BC7" w:rsidRPr="00BB1BC7" w:rsidTr="00BB1BC7">
        <w:trPr>
          <w:trHeight w:val="52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1000 м (мин)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 и менее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4,3 и менее</w:t>
            </w:r>
          </w:p>
        </w:tc>
      </w:tr>
      <w:tr w:rsidR="00BB1BC7" w:rsidRPr="00BB1BC7" w:rsidTr="00BB1BC7">
        <w:trPr>
          <w:trHeight w:val="52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60 м с высокого старта (с)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9,5-10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9-9,5</w:t>
            </w:r>
          </w:p>
        </w:tc>
      </w:tr>
      <w:tr w:rsidR="00BB1BC7" w:rsidRPr="00BB1BC7" w:rsidTr="00BB1BC7">
        <w:trPr>
          <w:trHeight w:val="84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3000 м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учета времени</w:t>
            </w:r>
          </w:p>
        </w:tc>
      </w:tr>
      <w:tr w:rsidR="00BB1BC7" w:rsidRPr="00BB1BC7" w:rsidTr="00BB1BC7">
        <w:trPr>
          <w:trHeight w:val="52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(</w:t>
            </w:r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175-180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190-205</w:t>
            </w:r>
          </w:p>
        </w:tc>
      </w:tr>
      <w:tr w:rsidR="00BB1BC7" w:rsidRPr="00BB1BC7" w:rsidTr="00BB1BC7">
        <w:trPr>
          <w:trHeight w:val="84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боком через гимнастическую скамейку за 1 мин (количество раз)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90-95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100-105</w:t>
            </w:r>
          </w:p>
        </w:tc>
      </w:tr>
      <w:tr w:rsidR="00BB1BC7" w:rsidRPr="00BB1BC7" w:rsidTr="00BB1BC7">
        <w:trPr>
          <w:trHeight w:val="84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Подъем прямых ног за голову из </w:t>
            </w:r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14-18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20-25</w:t>
            </w:r>
          </w:p>
        </w:tc>
      </w:tr>
      <w:tr w:rsidR="00BB1BC7" w:rsidRPr="00BB1BC7" w:rsidTr="00BB1BC7">
        <w:trPr>
          <w:trHeight w:val="84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Доставание ступней выпрямленных в коленях ног пальцами рук из положения лежа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15-20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25-30</w:t>
            </w:r>
          </w:p>
        </w:tc>
      </w:tr>
      <w:tr w:rsidR="00BB1BC7" w:rsidRPr="00BB1BC7" w:rsidTr="00BB1BC7">
        <w:trPr>
          <w:trHeight w:val="52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Отжимание от пола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20-25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30-35</w:t>
            </w:r>
          </w:p>
        </w:tc>
      </w:tr>
      <w:tr w:rsidR="00BB1BC7" w:rsidRPr="00BB1BC7" w:rsidTr="00BB1BC7">
        <w:trPr>
          <w:trHeight w:val="84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 согнутых в коленях ног к груди из виса на гимнастической стенке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10-12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B1BC7" w:rsidRPr="00BB1BC7" w:rsidTr="00BB1BC7">
        <w:trPr>
          <w:trHeight w:val="520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 хватом сверху из виса на перекладине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5-8</w:t>
            </w:r>
          </w:p>
        </w:tc>
      </w:tr>
    </w:tbl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Контрольные нормативы по общей физической подготовке для учащихся возраста </w:t>
      </w:r>
      <w:r w:rsidRPr="00BB1B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16-17 лет </w:t>
      </w: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представлены в таблице П.2.4</w:t>
      </w:r>
    </w:p>
    <w:p w:rsidR="00BB1BC7" w:rsidRPr="00BB1BC7" w:rsidRDefault="00BB1BC7" w:rsidP="00BB1BC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B1BC7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П.2.4</w:t>
      </w:r>
    </w:p>
    <w:tbl>
      <w:tblPr>
        <w:tblW w:w="12197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0"/>
        <w:gridCol w:w="7393"/>
        <w:gridCol w:w="2174"/>
        <w:gridCol w:w="1840"/>
      </w:tblGrid>
      <w:tr w:rsidR="00BB1BC7" w:rsidRPr="00BB1BC7" w:rsidTr="00BB1BC7">
        <w:trPr>
          <w:trHeight w:val="540"/>
        </w:trPr>
        <w:tc>
          <w:tcPr>
            <w:tcW w:w="6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proofErr w:type="spellStart"/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упражнения</w:t>
            </w:r>
          </w:p>
        </w:tc>
        <w:tc>
          <w:tcPr>
            <w:tcW w:w="3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 учащихся</w:t>
            </w:r>
          </w:p>
        </w:tc>
      </w:tr>
      <w:tr w:rsidR="00BB1BC7" w:rsidRPr="00BB1BC7" w:rsidTr="00BB1BC7">
        <w:trPr>
          <w:trHeight w:val="5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Девочки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Мальчики</w:t>
            </w:r>
          </w:p>
        </w:tc>
      </w:tr>
      <w:tr w:rsidR="00BB1BC7" w:rsidRPr="00BB1BC7" w:rsidTr="00BB1BC7">
        <w:trPr>
          <w:trHeight w:val="52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numPr>
                <w:ilvl w:val="0"/>
                <w:numId w:val="8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 м с высокого старта (с)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4,3-4,5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4,1-4,3</w:t>
            </w:r>
          </w:p>
        </w:tc>
      </w:tr>
      <w:tr w:rsidR="00BB1BC7" w:rsidRPr="00BB1BC7" w:rsidTr="00BB1BC7">
        <w:trPr>
          <w:trHeight w:val="52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9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60 м с высокого старта (с)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9,1-9,3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8,3-8,5</w:t>
            </w:r>
          </w:p>
        </w:tc>
      </w:tr>
      <w:tr w:rsidR="00BB1BC7" w:rsidRPr="00BB1BC7" w:rsidTr="00BB1BC7">
        <w:trPr>
          <w:trHeight w:val="84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numPr>
                <w:ilvl w:val="0"/>
                <w:numId w:val="9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3000 м (мин)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учета времени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и менее</w:t>
            </w:r>
          </w:p>
        </w:tc>
      </w:tr>
      <w:tr w:rsidR="00BB1BC7" w:rsidRPr="00BB1BC7" w:rsidTr="00BB1BC7">
        <w:trPr>
          <w:trHeight w:val="52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9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(</w:t>
            </w:r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190-200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230-240</w:t>
            </w:r>
          </w:p>
        </w:tc>
      </w:tr>
      <w:tr w:rsidR="00BB1BC7" w:rsidRPr="00BB1BC7" w:rsidTr="00BB1BC7">
        <w:trPr>
          <w:trHeight w:val="84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numPr>
                <w:ilvl w:val="0"/>
                <w:numId w:val="9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боком через гимнастическую скамейку за 1 мин (количество раз)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100-105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110-120</w:t>
            </w:r>
          </w:p>
        </w:tc>
      </w:tr>
      <w:tr w:rsidR="00BB1BC7" w:rsidRPr="00BB1BC7" w:rsidTr="00BB1BC7">
        <w:trPr>
          <w:trHeight w:val="84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numPr>
                <w:ilvl w:val="0"/>
                <w:numId w:val="9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Подъем прямых ног за голову из </w:t>
            </w:r>
            <w:proofErr w:type="gramStart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20-25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30-35</w:t>
            </w:r>
          </w:p>
        </w:tc>
      </w:tr>
      <w:tr w:rsidR="00BB1BC7" w:rsidRPr="00BB1BC7" w:rsidTr="00BB1BC7">
        <w:trPr>
          <w:trHeight w:val="84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numPr>
                <w:ilvl w:val="0"/>
                <w:numId w:val="9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Доставание ступней выпрямленных в коленях ног пальцами рук из положения лежа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BB1BC7" w:rsidRPr="00BB1BC7" w:rsidTr="00BB1BC7">
        <w:trPr>
          <w:trHeight w:val="52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numPr>
                <w:ilvl w:val="0"/>
                <w:numId w:val="9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Отжимание от пола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25-30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35-40</w:t>
            </w:r>
          </w:p>
        </w:tc>
      </w:tr>
      <w:tr w:rsidR="00BB1BC7" w:rsidRPr="00BB1BC7" w:rsidTr="00BB1BC7">
        <w:trPr>
          <w:trHeight w:val="84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numPr>
                <w:ilvl w:val="0"/>
                <w:numId w:val="9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 согнутых в коленях ног к груди из виса на гимнастической стенке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15-25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B1BC7" w:rsidRPr="00BB1BC7" w:rsidTr="00BB1BC7">
        <w:trPr>
          <w:trHeight w:val="520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numPr>
                <w:ilvl w:val="0"/>
                <w:numId w:val="9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</w:rPr>
            </w:pPr>
          </w:p>
        </w:tc>
        <w:tc>
          <w:tcPr>
            <w:tcW w:w="6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 хватом сверху из виса на перекладине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B1BC7" w:rsidRPr="00BB1BC7" w:rsidRDefault="00BB1BC7" w:rsidP="00BB1BC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B1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000000" w:rsidRDefault="00BB1BC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F50"/>
    <w:multiLevelType w:val="multilevel"/>
    <w:tmpl w:val="023CF24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D5C53"/>
    <w:multiLevelType w:val="multilevel"/>
    <w:tmpl w:val="3EB4ED7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C87F5C"/>
    <w:multiLevelType w:val="multilevel"/>
    <w:tmpl w:val="70E45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CD0F11"/>
    <w:multiLevelType w:val="multilevel"/>
    <w:tmpl w:val="611A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2122A6"/>
    <w:multiLevelType w:val="multilevel"/>
    <w:tmpl w:val="C158E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776F0E"/>
    <w:multiLevelType w:val="multilevel"/>
    <w:tmpl w:val="8030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D55DDB"/>
    <w:multiLevelType w:val="multilevel"/>
    <w:tmpl w:val="DE2AAEB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354679"/>
    <w:multiLevelType w:val="multilevel"/>
    <w:tmpl w:val="9AEAB2E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021137"/>
    <w:multiLevelType w:val="multilevel"/>
    <w:tmpl w:val="57364610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7125EB3"/>
    <w:multiLevelType w:val="multilevel"/>
    <w:tmpl w:val="7A1C0B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75F0A70"/>
    <w:multiLevelType w:val="multilevel"/>
    <w:tmpl w:val="4908328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8B35F75"/>
    <w:multiLevelType w:val="multilevel"/>
    <w:tmpl w:val="9FC0F97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9F70A6C"/>
    <w:multiLevelType w:val="multilevel"/>
    <w:tmpl w:val="1B609CD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784C63"/>
    <w:multiLevelType w:val="multilevel"/>
    <w:tmpl w:val="5DCA809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CC06090"/>
    <w:multiLevelType w:val="multilevel"/>
    <w:tmpl w:val="97C025B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E755CBF"/>
    <w:multiLevelType w:val="multilevel"/>
    <w:tmpl w:val="93BE78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E8372DC"/>
    <w:multiLevelType w:val="multilevel"/>
    <w:tmpl w:val="5B342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F1E3149"/>
    <w:multiLevelType w:val="multilevel"/>
    <w:tmpl w:val="127EC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0D44949"/>
    <w:multiLevelType w:val="multilevel"/>
    <w:tmpl w:val="787209BA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19B0E80"/>
    <w:multiLevelType w:val="multilevel"/>
    <w:tmpl w:val="03A887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2DC3E51"/>
    <w:multiLevelType w:val="multilevel"/>
    <w:tmpl w:val="F56E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3A84EE0"/>
    <w:multiLevelType w:val="multilevel"/>
    <w:tmpl w:val="4D6A50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3AC6B59"/>
    <w:multiLevelType w:val="multilevel"/>
    <w:tmpl w:val="183E53DA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5AC2C22"/>
    <w:multiLevelType w:val="multilevel"/>
    <w:tmpl w:val="BC52196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8B0813"/>
    <w:multiLevelType w:val="multilevel"/>
    <w:tmpl w:val="D166E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6B83E3A"/>
    <w:multiLevelType w:val="multilevel"/>
    <w:tmpl w:val="F7AAD58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7984E0C"/>
    <w:multiLevelType w:val="multilevel"/>
    <w:tmpl w:val="D426483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505C31"/>
    <w:multiLevelType w:val="multilevel"/>
    <w:tmpl w:val="1C74F0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88F5600"/>
    <w:multiLevelType w:val="multilevel"/>
    <w:tmpl w:val="090E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8EB2ABA"/>
    <w:multiLevelType w:val="multilevel"/>
    <w:tmpl w:val="D6DAF792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9AB648B"/>
    <w:multiLevelType w:val="multilevel"/>
    <w:tmpl w:val="EBC6C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A333A78"/>
    <w:multiLevelType w:val="multilevel"/>
    <w:tmpl w:val="747E639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D015722"/>
    <w:multiLevelType w:val="multilevel"/>
    <w:tmpl w:val="F6B6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2A70A25"/>
    <w:multiLevelType w:val="multilevel"/>
    <w:tmpl w:val="BC7C8CC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38431BA"/>
    <w:multiLevelType w:val="multilevel"/>
    <w:tmpl w:val="B31816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3B462D1"/>
    <w:multiLevelType w:val="multilevel"/>
    <w:tmpl w:val="8BEAF0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4283892"/>
    <w:multiLevelType w:val="multilevel"/>
    <w:tmpl w:val="FDF40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5032BC9"/>
    <w:multiLevelType w:val="multilevel"/>
    <w:tmpl w:val="03FAEA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CA1CAE"/>
    <w:multiLevelType w:val="multilevel"/>
    <w:tmpl w:val="F16664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95D0344"/>
    <w:multiLevelType w:val="multilevel"/>
    <w:tmpl w:val="D37A947E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BC4F7B"/>
    <w:multiLevelType w:val="multilevel"/>
    <w:tmpl w:val="EFA6778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0831C7"/>
    <w:multiLevelType w:val="multilevel"/>
    <w:tmpl w:val="A1C489B2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C3F39D8"/>
    <w:multiLevelType w:val="multilevel"/>
    <w:tmpl w:val="93AE1EF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CD05AB0"/>
    <w:multiLevelType w:val="multilevel"/>
    <w:tmpl w:val="993AAC9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D956EE6"/>
    <w:multiLevelType w:val="multilevel"/>
    <w:tmpl w:val="6212D746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1E02C0D"/>
    <w:multiLevelType w:val="multilevel"/>
    <w:tmpl w:val="6FCC5F5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40B5813"/>
    <w:multiLevelType w:val="multilevel"/>
    <w:tmpl w:val="1172968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5535E35"/>
    <w:multiLevelType w:val="multilevel"/>
    <w:tmpl w:val="CDB08C9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782447A"/>
    <w:multiLevelType w:val="multilevel"/>
    <w:tmpl w:val="755CCF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8DA4B59"/>
    <w:multiLevelType w:val="multilevel"/>
    <w:tmpl w:val="B9C2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C9C65A7"/>
    <w:multiLevelType w:val="multilevel"/>
    <w:tmpl w:val="068220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CA83119"/>
    <w:multiLevelType w:val="multilevel"/>
    <w:tmpl w:val="7BE0B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DBE69D5"/>
    <w:multiLevelType w:val="multilevel"/>
    <w:tmpl w:val="9844F04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F706B3A"/>
    <w:multiLevelType w:val="multilevel"/>
    <w:tmpl w:val="7D5A6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FB013A5"/>
    <w:multiLevelType w:val="multilevel"/>
    <w:tmpl w:val="C40693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36656DB"/>
    <w:multiLevelType w:val="multilevel"/>
    <w:tmpl w:val="CF989A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36A0D0F"/>
    <w:multiLevelType w:val="multilevel"/>
    <w:tmpl w:val="52064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4F35C8B"/>
    <w:multiLevelType w:val="multilevel"/>
    <w:tmpl w:val="021C3B6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5B45AD4"/>
    <w:multiLevelType w:val="multilevel"/>
    <w:tmpl w:val="5AD4CFFA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7F2547D"/>
    <w:multiLevelType w:val="multilevel"/>
    <w:tmpl w:val="0C1AA4EE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7F71710"/>
    <w:multiLevelType w:val="multilevel"/>
    <w:tmpl w:val="CDC2183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9ED4A3F"/>
    <w:multiLevelType w:val="multilevel"/>
    <w:tmpl w:val="15D279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A1079A6"/>
    <w:multiLevelType w:val="multilevel"/>
    <w:tmpl w:val="563811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A4869FC"/>
    <w:multiLevelType w:val="multilevel"/>
    <w:tmpl w:val="52A4C3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A514A51"/>
    <w:multiLevelType w:val="multilevel"/>
    <w:tmpl w:val="A64C605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B845117"/>
    <w:multiLevelType w:val="multilevel"/>
    <w:tmpl w:val="66A426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D7D7BBF"/>
    <w:multiLevelType w:val="multilevel"/>
    <w:tmpl w:val="40682BB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E2F3431"/>
    <w:multiLevelType w:val="multilevel"/>
    <w:tmpl w:val="CD32A598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EE14CC0"/>
    <w:multiLevelType w:val="multilevel"/>
    <w:tmpl w:val="4DECA60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F024BD0"/>
    <w:multiLevelType w:val="multilevel"/>
    <w:tmpl w:val="414EE1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0410376"/>
    <w:multiLevelType w:val="multilevel"/>
    <w:tmpl w:val="D85003B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0AF0D5B"/>
    <w:multiLevelType w:val="multilevel"/>
    <w:tmpl w:val="FBB4B35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2084DD1"/>
    <w:multiLevelType w:val="multilevel"/>
    <w:tmpl w:val="0D30504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2D03CF4"/>
    <w:multiLevelType w:val="multilevel"/>
    <w:tmpl w:val="3F04C976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AD55CA"/>
    <w:multiLevelType w:val="multilevel"/>
    <w:tmpl w:val="F394365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8736D1E"/>
    <w:multiLevelType w:val="multilevel"/>
    <w:tmpl w:val="C1AA0AA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B8129B3"/>
    <w:multiLevelType w:val="multilevel"/>
    <w:tmpl w:val="075E186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BAB7703"/>
    <w:multiLevelType w:val="multilevel"/>
    <w:tmpl w:val="174C14F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D9736E7"/>
    <w:multiLevelType w:val="multilevel"/>
    <w:tmpl w:val="DEAE3C3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EE078C1"/>
    <w:multiLevelType w:val="multilevel"/>
    <w:tmpl w:val="A634C6AA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FE11057"/>
    <w:multiLevelType w:val="multilevel"/>
    <w:tmpl w:val="0A4C793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D27DD1"/>
    <w:multiLevelType w:val="multilevel"/>
    <w:tmpl w:val="386CD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69072CF"/>
    <w:multiLevelType w:val="multilevel"/>
    <w:tmpl w:val="7A94E5B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77B24E9"/>
    <w:multiLevelType w:val="multilevel"/>
    <w:tmpl w:val="7436949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87822E9"/>
    <w:multiLevelType w:val="multilevel"/>
    <w:tmpl w:val="1C68037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A50476B"/>
    <w:multiLevelType w:val="multilevel"/>
    <w:tmpl w:val="18E0AA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BA74724"/>
    <w:multiLevelType w:val="multilevel"/>
    <w:tmpl w:val="F97477B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E1F624D"/>
    <w:multiLevelType w:val="multilevel"/>
    <w:tmpl w:val="FA900FCE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E7E2CD4"/>
    <w:multiLevelType w:val="multilevel"/>
    <w:tmpl w:val="E15C00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712C7103"/>
    <w:multiLevelType w:val="multilevel"/>
    <w:tmpl w:val="8926141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1743458"/>
    <w:multiLevelType w:val="multilevel"/>
    <w:tmpl w:val="BFA24F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721B4583"/>
    <w:multiLevelType w:val="multilevel"/>
    <w:tmpl w:val="E6669B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49354B"/>
    <w:multiLevelType w:val="multilevel"/>
    <w:tmpl w:val="8AE4D69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5004432"/>
    <w:multiLevelType w:val="multilevel"/>
    <w:tmpl w:val="E836DD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742037E"/>
    <w:multiLevelType w:val="multilevel"/>
    <w:tmpl w:val="52668AF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83E355F"/>
    <w:multiLevelType w:val="multilevel"/>
    <w:tmpl w:val="774E54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A91697A"/>
    <w:multiLevelType w:val="multilevel"/>
    <w:tmpl w:val="6FEC2B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C5940AC"/>
    <w:multiLevelType w:val="multilevel"/>
    <w:tmpl w:val="B170B60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3"/>
  </w:num>
  <w:num w:numId="2">
    <w:abstractNumId w:val="51"/>
  </w:num>
  <w:num w:numId="3">
    <w:abstractNumId w:val="49"/>
  </w:num>
  <w:num w:numId="4">
    <w:abstractNumId w:val="16"/>
  </w:num>
  <w:num w:numId="5">
    <w:abstractNumId w:val="5"/>
  </w:num>
  <w:num w:numId="6">
    <w:abstractNumId w:val="36"/>
  </w:num>
  <w:num w:numId="7">
    <w:abstractNumId w:val="2"/>
  </w:num>
  <w:num w:numId="8">
    <w:abstractNumId w:val="3"/>
  </w:num>
  <w:num w:numId="9">
    <w:abstractNumId w:val="81"/>
  </w:num>
  <w:num w:numId="10">
    <w:abstractNumId w:val="32"/>
  </w:num>
  <w:num w:numId="11">
    <w:abstractNumId w:val="56"/>
  </w:num>
  <w:num w:numId="12">
    <w:abstractNumId w:val="28"/>
  </w:num>
  <w:num w:numId="13">
    <w:abstractNumId w:val="17"/>
  </w:num>
  <w:num w:numId="14">
    <w:abstractNumId w:val="20"/>
  </w:num>
  <w:num w:numId="15">
    <w:abstractNumId w:val="35"/>
  </w:num>
  <w:num w:numId="16">
    <w:abstractNumId w:val="30"/>
  </w:num>
  <w:num w:numId="17">
    <w:abstractNumId w:val="85"/>
  </w:num>
  <w:num w:numId="18">
    <w:abstractNumId w:val="27"/>
  </w:num>
  <w:num w:numId="19">
    <w:abstractNumId w:val="54"/>
  </w:num>
  <w:num w:numId="20">
    <w:abstractNumId w:val="95"/>
  </w:num>
  <w:num w:numId="21">
    <w:abstractNumId w:val="4"/>
  </w:num>
  <w:num w:numId="22">
    <w:abstractNumId w:val="55"/>
  </w:num>
  <w:num w:numId="23">
    <w:abstractNumId w:val="62"/>
  </w:num>
  <w:num w:numId="24">
    <w:abstractNumId w:val="15"/>
  </w:num>
  <w:num w:numId="25">
    <w:abstractNumId w:val="90"/>
  </w:num>
  <w:num w:numId="26">
    <w:abstractNumId w:val="93"/>
  </w:num>
  <w:num w:numId="27">
    <w:abstractNumId w:val="34"/>
  </w:num>
  <w:num w:numId="28">
    <w:abstractNumId w:val="88"/>
  </w:num>
  <w:num w:numId="29">
    <w:abstractNumId w:val="38"/>
  </w:num>
  <w:num w:numId="30">
    <w:abstractNumId w:val="23"/>
  </w:num>
  <w:num w:numId="31">
    <w:abstractNumId w:val="84"/>
  </w:num>
  <w:num w:numId="32">
    <w:abstractNumId w:val="21"/>
  </w:num>
  <w:num w:numId="33">
    <w:abstractNumId w:val="76"/>
  </w:num>
  <w:num w:numId="34">
    <w:abstractNumId w:val="74"/>
  </w:num>
  <w:num w:numId="35">
    <w:abstractNumId w:val="75"/>
  </w:num>
  <w:num w:numId="36">
    <w:abstractNumId w:val="7"/>
  </w:num>
  <w:num w:numId="37">
    <w:abstractNumId w:val="40"/>
  </w:num>
  <w:num w:numId="38">
    <w:abstractNumId w:val="42"/>
  </w:num>
  <w:num w:numId="39">
    <w:abstractNumId w:val="61"/>
  </w:num>
  <w:num w:numId="40">
    <w:abstractNumId w:val="70"/>
  </w:num>
  <w:num w:numId="41">
    <w:abstractNumId w:val="1"/>
  </w:num>
  <w:num w:numId="42">
    <w:abstractNumId w:val="83"/>
  </w:num>
  <w:num w:numId="43">
    <w:abstractNumId w:val="47"/>
  </w:num>
  <w:num w:numId="44">
    <w:abstractNumId w:val="94"/>
  </w:num>
  <w:num w:numId="45">
    <w:abstractNumId w:val="66"/>
  </w:num>
  <w:num w:numId="46">
    <w:abstractNumId w:val="57"/>
  </w:num>
  <w:num w:numId="47">
    <w:abstractNumId w:val="31"/>
  </w:num>
  <w:num w:numId="48">
    <w:abstractNumId w:val="14"/>
  </w:num>
  <w:num w:numId="49">
    <w:abstractNumId w:val="89"/>
  </w:num>
  <w:num w:numId="50">
    <w:abstractNumId w:val="97"/>
  </w:num>
  <w:num w:numId="51">
    <w:abstractNumId w:val="12"/>
  </w:num>
  <w:num w:numId="52">
    <w:abstractNumId w:val="10"/>
  </w:num>
  <w:num w:numId="53">
    <w:abstractNumId w:val="11"/>
  </w:num>
  <w:num w:numId="54">
    <w:abstractNumId w:val="72"/>
  </w:num>
  <w:num w:numId="55">
    <w:abstractNumId w:val="6"/>
  </w:num>
  <w:num w:numId="56">
    <w:abstractNumId w:val="13"/>
  </w:num>
  <w:num w:numId="57">
    <w:abstractNumId w:val="82"/>
  </w:num>
  <w:num w:numId="58">
    <w:abstractNumId w:val="78"/>
  </w:num>
  <w:num w:numId="59">
    <w:abstractNumId w:val="96"/>
  </w:num>
  <w:num w:numId="60">
    <w:abstractNumId w:val="80"/>
  </w:num>
  <w:num w:numId="61">
    <w:abstractNumId w:val="52"/>
  </w:num>
  <w:num w:numId="62">
    <w:abstractNumId w:val="60"/>
  </w:num>
  <w:num w:numId="63">
    <w:abstractNumId w:val="86"/>
  </w:num>
  <w:num w:numId="64">
    <w:abstractNumId w:val="68"/>
  </w:num>
  <w:num w:numId="65">
    <w:abstractNumId w:val="0"/>
  </w:num>
  <w:num w:numId="66">
    <w:abstractNumId w:val="58"/>
  </w:num>
  <w:num w:numId="67">
    <w:abstractNumId w:val="25"/>
  </w:num>
  <w:num w:numId="68">
    <w:abstractNumId w:val="29"/>
  </w:num>
  <w:num w:numId="69">
    <w:abstractNumId w:val="33"/>
  </w:num>
  <w:num w:numId="70">
    <w:abstractNumId w:val="77"/>
  </w:num>
  <w:num w:numId="71">
    <w:abstractNumId w:val="46"/>
  </w:num>
  <w:num w:numId="72">
    <w:abstractNumId w:val="45"/>
  </w:num>
  <w:num w:numId="73">
    <w:abstractNumId w:val="71"/>
  </w:num>
  <w:num w:numId="74">
    <w:abstractNumId w:val="41"/>
  </w:num>
  <w:num w:numId="75">
    <w:abstractNumId w:val="87"/>
  </w:num>
  <w:num w:numId="76">
    <w:abstractNumId w:val="59"/>
  </w:num>
  <w:num w:numId="77">
    <w:abstractNumId w:val="92"/>
  </w:num>
  <w:num w:numId="78">
    <w:abstractNumId w:val="79"/>
  </w:num>
  <w:num w:numId="79">
    <w:abstractNumId w:val="8"/>
  </w:num>
  <w:num w:numId="80">
    <w:abstractNumId w:val="43"/>
  </w:num>
  <w:num w:numId="81">
    <w:abstractNumId w:val="73"/>
  </w:num>
  <w:num w:numId="82">
    <w:abstractNumId w:val="26"/>
  </w:num>
  <w:num w:numId="83">
    <w:abstractNumId w:val="39"/>
  </w:num>
  <w:num w:numId="84">
    <w:abstractNumId w:val="18"/>
  </w:num>
  <w:num w:numId="85">
    <w:abstractNumId w:val="64"/>
  </w:num>
  <w:num w:numId="86">
    <w:abstractNumId w:val="67"/>
  </w:num>
  <w:num w:numId="87">
    <w:abstractNumId w:val="44"/>
  </w:num>
  <w:num w:numId="88">
    <w:abstractNumId w:val="22"/>
  </w:num>
  <w:num w:numId="89">
    <w:abstractNumId w:val="24"/>
  </w:num>
  <w:num w:numId="90">
    <w:abstractNumId w:val="50"/>
  </w:num>
  <w:num w:numId="91">
    <w:abstractNumId w:val="65"/>
  </w:num>
  <w:num w:numId="92">
    <w:abstractNumId w:val="91"/>
  </w:num>
  <w:num w:numId="93">
    <w:abstractNumId w:val="48"/>
  </w:num>
  <w:num w:numId="94">
    <w:abstractNumId w:val="37"/>
  </w:num>
  <w:num w:numId="95">
    <w:abstractNumId w:val="63"/>
  </w:num>
  <w:num w:numId="96">
    <w:abstractNumId w:val="9"/>
  </w:num>
  <w:num w:numId="97">
    <w:abstractNumId w:val="69"/>
  </w:num>
  <w:num w:numId="98">
    <w:abstractNumId w:val="19"/>
  </w:num>
  <w:numIdMacAtCleanup w:val="9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1BC7"/>
    <w:rsid w:val="00BB1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9">
    <w:name w:val="c29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3">
    <w:name w:val="c83"/>
    <w:basedOn w:val="a0"/>
    <w:rsid w:val="00BB1BC7"/>
  </w:style>
  <w:style w:type="paragraph" w:customStyle="1" w:styleId="c9">
    <w:name w:val="c9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BB1BC7"/>
  </w:style>
  <w:style w:type="paragraph" w:customStyle="1" w:styleId="c41">
    <w:name w:val="c41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B1BC7"/>
  </w:style>
  <w:style w:type="character" w:customStyle="1" w:styleId="c12">
    <w:name w:val="c12"/>
    <w:basedOn w:val="a0"/>
    <w:rsid w:val="00BB1BC7"/>
  </w:style>
  <w:style w:type="paragraph" w:customStyle="1" w:styleId="c15">
    <w:name w:val="c15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0"/>
    <w:rsid w:val="00BB1BC7"/>
  </w:style>
  <w:style w:type="character" w:customStyle="1" w:styleId="c75">
    <w:name w:val="c75"/>
    <w:basedOn w:val="a0"/>
    <w:rsid w:val="00BB1BC7"/>
  </w:style>
  <w:style w:type="paragraph" w:customStyle="1" w:styleId="c80">
    <w:name w:val="c80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BB1BC7"/>
  </w:style>
  <w:style w:type="paragraph" w:customStyle="1" w:styleId="c44">
    <w:name w:val="c44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BB1BC7"/>
  </w:style>
  <w:style w:type="character" w:customStyle="1" w:styleId="c68">
    <w:name w:val="c68"/>
    <w:basedOn w:val="a0"/>
    <w:rsid w:val="00BB1BC7"/>
  </w:style>
  <w:style w:type="character" w:customStyle="1" w:styleId="c61">
    <w:name w:val="c61"/>
    <w:basedOn w:val="a0"/>
    <w:rsid w:val="00BB1BC7"/>
  </w:style>
  <w:style w:type="character" w:customStyle="1" w:styleId="c49">
    <w:name w:val="c49"/>
    <w:basedOn w:val="a0"/>
    <w:rsid w:val="00BB1BC7"/>
  </w:style>
  <w:style w:type="paragraph" w:customStyle="1" w:styleId="c111">
    <w:name w:val="c111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9">
    <w:name w:val="c99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B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2772</Words>
  <Characters>15801</Characters>
  <Application>Microsoft Office Word</Application>
  <DocSecurity>0</DocSecurity>
  <Lines>131</Lines>
  <Paragraphs>37</Paragraphs>
  <ScaleCrop>false</ScaleCrop>
  <Company/>
  <LinksUpToDate>false</LinksUpToDate>
  <CharactersWithSpaces>18536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Egoroff</dc:creator>
  <cp:keywords/>
  <dc:description/>
  <cp:lastModifiedBy>Egoroff</cp:lastModifiedBy>
  <cp:revision>2</cp:revision>
  <dcterms:created xsi:type="dcterms:W3CDTF">2024-10-02T15:39:00Z</dcterms:created>
  <dcterms:modified xsi:type="dcterms:W3CDTF">2024-10-02T15:39:00Z</dcterms:modified>
</cp:coreProperties>
</file>